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76001" w14:textId="77777777" w:rsidR="00125250" w:rsidRPr="00627C6A" w:rsidRDefault="00125250" w:rsidP="00DB46D4">
      <w:pPr>
        <w:tabs>
          <w:tab w:val="center" w:pos="8364"/>
        </w:tabs>
        <w:spacing w:after="0" w:line="240" w:lineRule="auto"/>
        <w:ind w:left="270" w:right="-138" w:hanging="270"/>
        <w:rPr>
          <w:rFonts w:ascii="Arial" w:eastAsia="Traditional Arabic" w:hAnsi="Arial" w:cs="Arial"/>
          <w:color w:val="000000" w:themeColor="text1"/>
          <w:sz w:val="20"/>
          <w:szCs w:val="20"/>
        </w:rPr>
      </w:pPr>
      <w:bookmarkStart w:id="0" w:name="_Hlk182479486"/>
      <w:bookmarkStart w:id="1" w:name="_Hlk186552188"/>
      <w:r w:rsidRPr="00627C6A">
        <w:rPr>
          <w:rFonts w:ascii="Arial" w:eastAsia="Traditional Arabic" w:hAnsi="Arial" w:cs="Arial"/>
          <w:color w:val="000000" w:themeColor="text1"/>
          <w:sz w:val="20"/>
          <w:szCs w:val="20"/>
        </w:rPr>
        <w:t xml:space="preserve">Standing Committee on  </w:t>
      </w:r>
      <w:r w:rsidRPr="00627C6A">
        <w:rPr>
          <w:rFonts w:ascii="Arial" w:eastAsia="Traditional Arabic" w:hAnsi="Arial" w:cs="Arial"/>
          <w:color w:val="000000" w:themeColor="text1"/>
          <w:sz w:val="20"/>
          <w:szCs w:val="20"/>
        </w:rPr>
        <w:tab/>
        <w:t xml:space="preserve">C-II/150/DR </w:t>
      </w:r>
    </w:p>
    <w:p w14:paraId="5B2ACDB2" w14:textId="1DEB584F" w:rsidR="00125250" w:rsidRPr="00593A06" w:rsidRDefault="00125250" w:rsidP="00DB46D4">
      <w:pPr>
        <w:tabs>
          <w:tab w:val="center" w:pos="8595"/>
        </w:tabs>
        <w:spacing w:after="0" w:line="240" w:lineRule="auto"/>
        <w:ind w:left="270" w:right="-421" w:hanging="270"/>
        <w:rPr>
          <w:rFonts w:ascii="Arial" w:eastAsia="Traditional Arabic" w:hAnsi="Arial" w:cs="Arial"/>
          <w:color w:val="000000" w:themeColor="text1"/>
          <w:sz w:val="20"/>
          <w:szCs w:val="20"/>
        </w:rPr>
      </w:pPr>
      <w:r w:rsidRPr="00627C6A">
        <w:rPr>
          <w:rFonts w:ascii="Arial" w:eastAsia="Traditional Arabic" w:hAnsi="Arial" w:cs="Arial"/>
          <w:color w:val="000000" w:themeColor="text1"/>
          <w:sz w:val="20"/>
          <w:szCs w:val="20"/>
        </w:rPr>
        <w:t xml:space="preserve">Sustainable Development  </w:t>
      </w:r>
      <w:r w:rsidRPr="00627C6A">
        <w:rPr>
          <w:rFonts w:ascii="Arial" w:eastAsia="Traditional Arabic" w:hAnsi="Arial" w:cs="Arial"/>
          <w:color w:val="000000" w:themeColor="text1"/>
          <w:sz w:val="20"/>
          <w:szCs w:val="20"/>
        </w:rPr>
        <w:tab/>
      </w:r>
      <w:r w:rsidR="005C065A">
        <w:rPr>
          <w:rFonts w:ascii="Arial" w:eastAsia="Traditional Arabic" w:hAnsi="Arial" w:cs="Arial"/>
          <w:color w:val="000000" w:themeColor="text1"/>
          <w:sz w:val="20"/>
          <w:szCs w:val="20"/>
        </w:rPr>
        <w:t>13</w:t>
      </w:r>
      <w:r w:rsidRPr="00627C6A">
        <w:rPr>
          <w:rFonts w:ascii="Arial" w:eastAsia="Traditional Arabic" w:hAnsi="Arial" w:cs="Arial"/>
          <w:color w:val="000000" w:themeColor="text1"/>
          <w:sz w:val="20"/>
          <w:szCs w:val="20"/>
        </w:rPr>
        <w:t xml:space="preserve"> January 2025</w:t>
      </w:r>
    </w:p>
    <w:p w14:paraId="791BE37C" w14:textId="77777777" w:rsidR="00125250" w:rsidRPr="00DB46D4" w:rsidRDefault="00125250" w:rsidP="00DB46D4">
      <w:pPr>
        <w:spacing w:after="0" w:line="240" w:lineRule="auto"/>
        <w:ind w:left="270" w:right="288" w:hanging="270"/>
        <w:jc w:val="center"/>
        <w:rPr>
          <w:rFonts w:ascii="Arial" w:hAnsi="Arial" w:cs="Arial"/>
          <w:sz w:val="20"/>
          <w:szCs w:val="20"/>
          <w:lang w:val="en-GB"/>
        </w:rPr>
      </w:pPr>
    </w:p>
    <w:p w14:paraId="309C18C8" w14:textId="17DC142E" w:rsidR="00462675" w:rsidRPr="00130290" w:rsidRDefault="00A62152" w:rsidP="00DB46D4">
      <w:pPr>
        <w:spacing w:after="0" w:line="240" w:lineRule="auto"/>
        <w:ind w:left="270" w:right="288" w:hanging="270"/>
        <w:jc w:val="center"/>
        <w:rPr>
          <w:rFonts w:asciiTheme="minorBidi" w:hAnsiTheme="minorBidi"/>
          <w:b/>
          <w:bCs/>
          <w:color w:val="005F9A"/>
          <w:sz w:val="36"/>
          <w:szCs w:val="36"/>
          <w:lang w:val="en-GB"/>
        </w:rPr>
      </w:pPr>
      <w:r w:rsidRPr="00130290">
        <w:rPr>
          <w:rFonts w:ascii="Arial" w:eastAsia="MS Mincho" w:hAnsi="Arial" w:cs="Arial"/>
          <w:b/>
          <w:bCs/>
          <w:color w:val="005F9A"/>
          <w:sz w:val="36"/>
          <w:szCs w:val="36"/>
          <w:lang w:val="en-GB"/>
        </w:rPr>
        <w:t>Parliamentary strategies to mitigate the long</w:t>
      </w:r>
      <w:r w:rsidR="00942554">
        <w:rPr>
          <w:rFonts w:ascii="Arial" w:eastAsia="MS Mincho" w:hAnsi="Arial" w:cs="Arial"/>
          <w:b/>
          <w:bCs/>
          <w:color w:val="005F9A"/>
          <w:sz w:val="36"/>
          <w:szCs w:val="36"/>
          <w:lang w:val="en-GB"/>
        </w:rPr>
        <w:t>-</w:t>
      </w:r>
      <w:r w:rsidR="0006754C" w:rsidRPr="00130290">
        <w:rPr>
          <w:rFonts w:ascii="Arial" w:eastAsia="MS Mincho" w:hAnsi="Arial" w:cs="Arial"/>
          <w:b/>
          <w:bCs/>
          <w:color w:val="005F9A"/>
          <w:sz w:val="36"/>
          <w:szCs w:val="36"/>
          <w:lang w:val="en-GB"/>
        </w:rPr>
        <w:t>lasting</w:t>
      </w:r>
      <w:r w:rsidRPr="00130290">
        <w:rPr>
          <w:rFonts w:ascii="Arial" w:eastAsia="MS Mincho" w:hAnsi="Arial" w:cs="Arial"/>
          <w:b/>
          <w:bCs/>
          <w:color w:val="005F9A"/>
          <w:sz w:val="36"/>
          <w:szCs w:val="36"/>
          <w:lang w:val="en-GB"/>
        </w:rPr>
        <w:t xml:space="preserve"> impact of conflicts,</w:t>
      </w:r>
      <w:r w:rsidR="002870E7" w:rsidRPr="00130290">
        <w:rPr>
          <w:rFonts w:ascii="Arial" w:eastAsia="MS Mincho" w:hAnsi="Arial" w:cs="Arial"/>
          <w:b/>
          <w:bCs/>
          <w:color w:val="005F9A"/>
          <w:sz w:val="36"/>
          <w:szCs w:val="36"/>
          <w:lang w:val="en-GB"/>
        </w:rPr>
        <w:t xml:space="preserve"> </w:t>
      </w:r>
      <w:r w:rsidRPr="00130290">
        <w:rPr>
          <w:rFonts w:ascii="Arial" w:eastAsia="MS Mincho" w:hAnsi="Arial" w:cs="Arial"/>
          <w:b/>
          <w:bCs/>
          <w:color w:val="005F9A"/>
          <w:sz w:val="36"/>
          <w:szCs w:val="36"/>
          <w:lang w:val="en-GB"/>
        </w:rPr>
        <w:t xml:space="preserve">including armed conflicts, </w:t>
      </w:r>
      <w:r w:rsidR="00942554">
        <w:rPr>
          <w:rFonts w:ascii="Arial" w:eastAsia="MS Mincho" w:hAnsi="Arial" w:cs="Arial"/>
          <w:b/>
          <w:bCs/>
          <w:color w:val="005F9A"/>
          <w:sz w:val="36"/>
          <w:szCs w:val="36"/>
          <w:lang w:val="en-GB"/>
        </w:rPr>
        <w:br/>
      </w:r>
      <w:r w:rsidRPr="00130290">
        <w:rPr>
          <w:rFonts w:ascii="Arial" w:eastAsia="MS Mincho" w:hAnsi="Arial" w:cs="Arial"/>
          <w:b/>
          <w:bCs/>
          <w:color w:val="005F9A"/>
          <w:sz w:val="36"/>
          <w:szCs w:val="36"/>
          <w:lang w:val="en-GB"/>
        </w:rPr>
        <w:t>on sustainable development</w:t>
      </w:r>
    </w:p>
    <w:bookmarkEnd w:id="0"/>
    <w:p w14:paraId="668653F0" w14:textId="77777777" w:rsidR="00D152BE" w:rsidRPr="0016674E" w:rsidRDefault="00D152BE" w:rsidP="00DB46D4">
      <w:pPr>
        <w:spacing w:after="0" w:line="240" w:lineRule="auto"/>
        <w:ind w:right="810"/>
        <w:jc w:val="both"/>
        <w:rPr>
          <w:rFonts w:asciiTheme="minorBidi" w:eastAsia="Traditional Arabic" w:hAnsiTheme="minorBidi"/>
          <w:b/>
          <w:bCs/>
          <w:sz w:val="14"/>
          <w:szCs w:val="14"/>
          <w:lang w:val="en-GB"/>
        </w:rPr>
      </w:pPr>
    </w:p>
    <w:p w14:paraId="59CD5159" w14:textId="77777777" w:rsidR="00125250" w:rsidRDefault="00125250" w:rsidP="00DB46D4">
      <w:pPr>
        <w:spacing w:after="0" w:line="240" w:lineRule="auto"/>
        <w:jc w:val="center"/>
        <w:outlineLvl w:val="0"/>
        <w:rPr>
          <w:rFonts w:ascii="Arial" w:hAnsi="Arial" w:cs="Arial"/>
          <w:b/>
          <w:i/>
          <w:sz w:val="20"/>
          <w:szCs w:val="20"/>
          <w:lang w:val="en-GB"/>
        </w:rPr>
      </w:pPr>
      <w:r w:rsidRPr="00D92FA7">
        <w:rPr>
          <w:rFonts w:ascii="Arial" w:hAnsi="Arial" w:cs="Arial"/>
          <w:b/>
          <w:i/>
          <w:sz w:val="20"/>
          <w:szCs w:val="20"/>
          <w:u w:val="single"/>
          <w:lang w:val="en-GB"/>
        </w:rPr>
        <w:t>Draft resolution</w:t>
      </w:r>
      <w:r w:rsidRPr="00D92FA7">
        <w:rPr>
          <w:rFonts w:ascii="Arial" w:hAnsi="Arial" w:cs="Arial"/>
          <w:b/>
          <w:i/>
          <w:sz w:val="20"/>
          <w:szCs w:val="20"/>
          <w:lang w:val="en-GB"/>
        </w:rPr>
        <w:t xml:space="preserve"> submitted by the co-Rapporteurs</w:t>
      </w:r>
      <w:r>
        <w:rPr>
          <w:rFonts w:ascii="Arial" w:hAnsi="Arial" w:cs="Arial"/>
          <w:b/>
          <w:i/>
          <w:sz w:val="20"/>
          <w:szCs w:val="20"/>
          <w:lang w:val="en-GB"/>
        </w:rPr>
        <w:t xml:space="preserve"> </w:t>
      </w:r>
    </w:p>
    <w:p w14:paraId="34B6A018" w14:textId="77777777" w:rsidR="00125250" w:rsidRPr="00D92FA7" w:rsidRDefault="00125250" w:rsidP="00DB46D4">
      <w:pPr>
        <w:spacing w:after="0" w:line="240" w:lineRule="auto"/>
        <w:jc w:val="center"/>
        <w:outlineLvl w:val="0"/>
        <w:rPr>
          <w:rFonts w:ascii="Arial" w:hAnsi="Arial" w:cs="Arial"/>
          <w:b/>
          <w:i/>
          <w:sz w:val="20"/>
          <w:szCs w:val="20"/>
          <w:lang w:val="en-GB"/>
        </w:rPr>
      </w:pPr>
      <w:r>
        <w:rPr>
          <w:rFonts w:ascii="Arial" w:hAnsi="Arial" w:cs="Arial"/>
          <w:b/>
          <w:i/>
          <w:sz w:val="20"/>
          <w:szCs w:val="20"/>
          <w:lang w:val="en-GB"/>
        </w:rPr>
        <w:t xml:space="preserve">Ms. H. Fayez (Bahrain), Ms. E.T. </w:t>
      </w:r>
      <w:proofErr w:type="spellStart"/>
      <w:r>
        <w:rPr>
          <w:rFonts w:ascii="Arial" w:hAnsi="Arial" w:cs="Arial"/>
          <w:b/>
          <w:i/>
          <w:sz w:val="20"/>
          <w:szCs w:val="20"/>
          <w:lang w:val="en-GB"/>
        </w:rPr>
        <w:t>Muteka</w:t>
      </w:r>
      <w:proofErr w:type="spellEnd"/>
      <w:r>
        <w:rPr>
          <w:rFonts w:ascii="Arial" w:hAnsi="Arial" w:cs="Arial"/>
          <w:b/>
          <w:i/>
          <w:sz w:val="20"/>
          <w:szCs w:val="20"/>
          <w:lang w:val="en-GB"/>
        </w:rPr>
        <w:t xml:space="preserve"> (Namibia) and Mr. M. R. </w:t>
      </w:r>
      <w:proofErr w:type="spellStart"/>
      <w:r>
        <w:rPr>
          <w:rFonts w:ascii="Arial" w:hAnsi="Arial" w:cs="Arial"/>
          <w:b/>
          <w:i/>
          <w:sz w:val="20"/>
          <w:szCs w:val="20"/>
          <w:lang w:val="en-GB"/>
        </w:rPr>
        <w:t>Fogiel</w:t>
      </w:r>
      <w:proofErr w:type="spellEnd"/>
      <w:r>
        <w:rPr>
          <w:rFonts w:ascii="Arial" w:hAnsi="Arial" w:cs="Arial"/>
          <w:b/>
          <w:i/>
          <w:sz w:val="20"/>
          <w:szCs w:val="20"/>
          <w:lang w:val="en-GB"/>
        </w:rPr>
        <w:t xml:space="preserve"> (Poland)</w:t>
      </w:r>
    </w:p>
    <w:p w14:paraId="2309AF8D" w14:textId="77777777" w:rsidR="00F72BC6" w:rsidRPr="0016674E" w:rsidRDefault="00F72BC6" w:rsidP="00DB46D4">
      <w:pPr>
        <w:spacing w:after="0" w:line="240" w:lineRule="auto"/>
        <w:ind w:right="810" w:hanging="10"/>
        <w:jc w:val="center"/>
        <w:rPr>
          <w:rFonts w:asciiTheme="minorBidi" w:eastAsia="Traditional Arabic" w:hAnsiTheme="minorBidi"/>
          <w:b/>
          <w:bCs/>
          <w:sz w:val="20"/>
          <w:szCs w:val="20"/>
          <w:lang w:val="en-GB"/>
        </w:rPr>
      </w:pPr>
    </w:p>
    <w:p w14:paraId="32446B4A" w14:textId="5077358E" w:rsidR="00CA42F3" w:rsidRPr="00130290" w:rsidRDefault="00CA42F3" w:rsidP="00DB46D4">
      <w:pPr>
        <w:spacing w:after="0" w:line="240" w:lineRule="auto"/>
        <w:ind w:left="1418" w:right="810" w:hanging="10"/>
        <w:rPr>
          <w:rFonts w:ascii="Arial" w:eastAsia="Traditional Arabic" w:hAnsi="Arial" w:cs="Arial"/>
          <w:sz w:val="20"/>
          <w:szCs w:val="20"/>
          <w:lang w:val="en-GB"/>
        </w:rPr>
      </w:pPr>
      <w:r w:rsidRPr="00130290">
        <w:rPr>
          <w:rFonts w:ascii="Arial" w:eastAsia="Traditional Arabic" w:hAnsi="Arial" w:cs="Arial"/>
          <w:sz w:val="20"/>
          <w:szCs w:val="20"/>
          <w:lang w:val="en-GB"/>
        </w:rPr>
        <w:t>The 150</w:t>
      </w:r>
      <w:r w:rsidR="00E8751F" w:rsidRPr="00130290">
        <w:rPr>
          <w:rFonts w:ascii="Arial" w:eastAsia="Traditional Arabic" w:hAnsi="Arial" w:cs="Arial"/>
          <w:sz w:val="20"/>
          <w:szCs w:val="20"/>
          <w:lang w:val="en-GB"/>
        </w:rPr>
        <w:t>th</w:t>
      </w:r>
      <w:r w:rsidR="008E72D3" w:rsidRPr="00130290">
        <w:rPr>
          <w:rFonts w:ascii="Arial" w:eastAsia="Traditional Arabic" w:hAnsi="Arial" w:cs="Arial"/>
          <w:sz w:val="20"/>
          <w:szCs w:val="20"/>
          <w:lang w:val="en-GB"/>
        </w:rPr>
        <w:t xml:space="preserve"> </w:t>
      </w:r>
      <w:r w:rsidRPr="00130290">
        <w:rPr>
          <w:rFonts w:ascii="Arial" w:eastAsia="Traditional Arabic" w:hAnsi="Arial" w:cs="Arial"/>
          <w:sz w:val="20"/>
          <w:szCs w:val="20"/>
          <w:lang w:val="en-GB"/>
        </w:rPr>
        <w:t xml:space="preserve">Assembly of the </w:t>
      </w:r>
      <w:r w:rsidR="002870E7" w:rsidRPr="00130290">
        <w:rPr>
          <w:rFonts w:ascii="Arial" w:eastAsia="Traditional Arabic" w:hAnsi="Arial" w:cs="Arial"/>
          <w:sz w:val="20"/>
          <w:szCs w:val="20"/>
          <w:lang w:val="en-GB"/>
        </w:rPr>
        <w:t>I</w:t>
      </w:r>
      <w:r w:rsidR="00E8751F" w:rsidRPr="00130290">
        <w:rPr>
          <w:rFonts w:ascii="Arial" w:eastAsia="Traditional Arabic" w:hAnsi="Arial" w:cs="Arial"/>
          <w:sz w:val="20"/>
          <w:szCs w:val="20"/>
          <w:lang w:val="en-GB"/>
        </w:rPr>
        <w:t>nter-Parliamentary Union,</w:t>
      </w:r>
    </w:p>
    <w:p w14:paraId="05E47962" w14:textId="77777777" w:rsidR="00125250" w:rsidRPr="0016674E" w:rsidRDefault="00125250" w:rsidP="00DB46D4">
      <w:pPr>
        <w:spacing w:after="0" w:line="240" w:lineRule="auto"/>
        <w:ind w:left="1418" w:right="810" w:hanging="10"/>
        <w:rPr>
          <w:rFonts w:asciiTheme="minorBidi" w:eastAsia="Times New Roman" w:hAnsiTheme="minorBidi"/>
          <w:sz w:val="20"/>
          <w:szCs w:val="20"/>
          <w:lang w:val="en-GB"/>
        </w:rPr>
      </w:pPr>
    </w:p>
    <w:p w14:paraId="62BFD645" w14:textId="17D5909E" w:rsidR="00A93090" w:rsidRPr="00130290" w:rsidRDefault="00125250" w:rsidP="00DB46D4">
      <w:pPr>
        <w:pStyle w:val="Paragraphedeliste"/>
        <w:tabs>
          <w:tab w:val="left" w:pos="1134"/>
        </w:tabs>
        <w:spacing w:after="0" w:line="240" w:lineRule="auto"/>
        <w:ind w:left="0"/>
        <w:rPr>
          <w:rFonts w:ascii="Arial" w:eastAsia="Times New Roman" w:hAnsi="Arial" w:cs="Arial"/>
          <w:color w:val="000000" w:themeColor="text1"/>
          <w:sz w:val="20"/>
          <w:szCs w:val="20"/>
          <w:lang w:val="en-GB"/>
        </w:rPr>
      </w:pPr>
      <w:r w:rsidRPr="00130290">
        <w:rPr>
          <w:rFonts w:ascii="Arial" w:eastAsia="Times New Roman" w:hAnsi="Arial" w:cs="Arial"/>
          <w:sz w:val="20"/>
          <w:szCs w:val="20"/>
          <w:lang w:val="en-GB"/>
        </w:rPr>
        <w:t>(1)</w:t>
      </w:r>
      <w:r w:rsidRPr="00130290">
        <w:rPr>
          <w:rFonts w:ascii="Arial" w:eastAsia="Times New Roman" w:hAnsi="Arial" w:cs="Arial"/>
          <w:sz w:val="20"/>
          <w:szCs w:val="20"/>
          <w:lang w:val="en-GB"/>
        </w:rPr>
        <w:tab/>
      </w:r>
      <w:r w:rsidR="009943D4" w:rsidRPr="00130290">
        <w:rPr>
          <w:rFonts w:ascii="Arial" w:eastAsia="Times New Roman" w:hAnsi="Arial" w:cs="Arial"/>
          <w:i/>
          <w:iCs/>
          <w:color w:val="000000" w:themeColor="text1"/>
          <w:sz w:val="20"/>
          <w:szCs w:val="20"/>
          <w:lang w:val="en-GB"/>
        </w:rPr>
        <w:t>Recall</w:t>
      </w:r>
      <w:r w:rsidR="00537AA1" w:rsidRPr="00130290">
        <w:rPr>
          <w:rFonts w:ascii="Arial" w:eastAsia="Times New Roman" w:hAnsi="Arial" w:cs="Arial"/>
          <w:i/>
          <w:iCs/>
          <w:color w:val="000000" w:themeColor="text1"/>
          <w:sz w:val="20"/>
          <w:szCs w:val="20"/>
          <w:lang w:val="en-GB"/>
        </w:rPr>
        <w:t>ing</w:t>
      </w:r>
      <w:r w:rsidR="00A93090" w:rsidRPr="00130290">
        <w:rPr>
          <w:rFonts w:ascii="Arial" w:eastAsia="Times New Roman" w:hAnsi="Arial" w:cs="Arial"/>
          <w:color w:val="000000" w:themeColor="text1"/>
          <w:sz w:val="20"/>
          <w:szCs w:val="20"/>
          <w:lang w:val="en-GB"/>
        </w:rPr>
        <w:t xml:space="preserve"> </w:t>
      </w:r>
      <w:r w:rsidR="00130290" w:rsidRPr="00130290">
        <w:rPr>
          <w:rFonts w:ascii="Arial" w:eastAsia="Times New Roman" w:hAnsi="Arial" w:cs="Arial"/>
          <w:color w:val="000000" w:themeColor="text1"/>
          <w:sz w:val="20"/>
          <w:szCs w:val="20"/>
        </w:rPr>
        <w:t>the IPU’s long-held position, expressed through many previous resolutions, that there cannot be peace without sustainable development and that there cannot be sustainable development without peace</w:t>
      </w:r>
      <w:r w:rsidR="000227AB" w:rsidRPr="00130290">
        <w:rPr>
          <w:rFonts w:ascii="Arial" w:eastAsia="Times New Roman" w:hAnsi="Arial" w:cs="Arial"/>
          <w:color w:val="000000" w:themeColor="text1"/>
          <w:sz w:val="20"/>
          <w:szCs w:val="20"/>
          <w:lang w:val="en-GB"/>
        </w:rPr>
        <w:t>,</w:t>
      </w:r>
    </w:p>
    <w:p w14:paraId="59ED0F8A" w14:textId="77777777" w:rsidR="00E8751F" w:rsidRPr="0016674E" w:rsidRDefault="00E8751F" w:rsidP="00DB46D4">
      <w:pPr>
        <w:pStyle w:val="Paragraphedeliste"/>
        <w:tabs>
          <w:tab w:val="left" w:pos="1134"/>
        </w:tabs>
        <w:spacing w:after="0" w:line="240" w:lineRule="auto"/>
        <w:ind w:left="0"/>
        <w:rPr>
          <w:rFonts w:ascii="Arial" w:eastAsia="Times New Roman" w:hAnsi="Arial" w:cs="Arial"/>
          <w:color w:val="000000" w:themeColor="text1"/>
          <w:sz w:val="20"/>
          <w:szCs w:val="20"/>
          <w:rtl/>
          <w:lang w:val="en-GB"/>
        </w:rPr>
      </w:pPr>
    </w:p>
    <w:p w14:paraId="4F6AA059" w14:textId="3A09E48B" w:rsidR="003337D2" w:rsidRPr="00E35684" w:rsidRDefault="00125250" w:rsidP="00CA1308">
      <w:pPr>
        <w:tabs>
          <w:tab w:val="left" w:pos="1134"/>
        </w:tabs>
        <w:spacing w:after="0" w:line="240" w:lineRule="auto"/>
        <w:rPr>
          <w:rFonts w:ascii="Arial" w:hAnsi="Arial" w:cs="Arial"/>
          <w:color w:val="000000" w:themeColor="text1"/>
          <w:sz w:val="20"/>
          <w:szCs w:val="20"/>
          <w:lang w:val="en-GB"/>
        </w:rPr>
      </w:pPr>
      <w:r w:rsidRPr="00E35684">
        <w:rPr>
          <w:rFonts w:ascii="Arial" w:hAnsi="Arial" w:cs="Arial"/>
          <w:color w:val="000000" w:themeColor="text1"/>
          <w:sz w:val="20"/>
          <w:szCs w:val="20"/>
          <w:lang w:val="en-GB"/>
        </w:rPr>
        <w:t>(2)</w:t>
      </w:r>
      <w:r w:rsidRPr="00E35684">
        <w:rPr>
          <w:rFonts w:ascii="Arial" w:hAnsi="Arial" w:cs="Arial"/>
          <w:color w:val="000000" w:themeColor="text1"/>
          <w:sz w:val="20"/>
          <w:szCs w:val="20"/>
          <w:lang w:val="en-GB"/>
        </w:rPr>
        <w:tab/>
      </w:r>
      <w:r w:rsidR="00FB4C98" w:rsidRPr="00E35684">
        <w:rPr>
          <w:rFonts w:ascii="Arial" w:hAnsi="Arial" w:cs="Arial"/>
          <w:i/>
          <w:iCs/>
          <w:color w:val="000000" w:themeColor="text1"/>
          <w:sz w:val="20"/>
          <w:szCs w:val="20"/>
          <w:lang w:val="en-GB"/>
        </w:rPr>
        <w:t>Concerned</w:t>
      </w:r>
      <w:r w:rsidR="00FB4C98" w:rsidRPr="00E35684">
        <w:rPr>
          <w:rFonts w:ascii="Arial" w:hAnsi="Arial" w:cs="Arial"/>
          <w:color w:val="000000" w:themeColor="text1"/>
          <w:sz w:val="20"/>
          <w:szCs w:val="20"/>
          <w:lang w:val="en-GB"/>
        </w:rPr>
        <w:t xml:space="preserve"> </w:t>
      </w:r>
      <w:r w:rsidR="009943D4" w:rsidRPr="00E35684">
        <w:rPr>
          <w:rFonts w:ascii="Arial" w:hAnsi="Arial" w:cs="Arial"/>
          <w:color w:val="000000" w:themeColor="text1"/>
          <w:sz w:val="20"/>
          <w:szCs w:val="20"/>
          <w:lang w:val="en-GB"/>
        </w:rPr>
        <w:t xml:space="preserve">that conflicts, </w:t>
      </w:r>
      <w:r w:rsidR="009943D4" w:rsidRPr="00E35684">
        <w:rPr>
          <w:rFonts w:asciiTheme="minorBidi" w:hAnsiTheme="minorBidi"/>
          <w:color w:val="000000" w:themeColor="text1"/>
          <w:sz w:val="20"/>
          <w:szCs w:val="20"/>
          <w:lang w:val="en-GB"/>
        </w:rPr>
        <w:t xml:space="preserve">particularly </w:t>
      </w:r>
      <w:r w:rsidR="009943D4" w:rsidRPr="00E35684">
        <w:rPr>
          <w:rFonts w:ascii="Arial" w:hAnsi="Arial" w:cs="Arial"/>
          <w:color w:val="000000" w:themeColor="text1"/>
          <w:sz w:val="20"/>
          <w:szCs w:val="20"/>
          <w:lang w:val="en-GB"/>
        </w:rPr>
        <w:t>armed conflicts, hinder progress toward</w:t>
      </w:r>
      <w:r w:rsidR="00815BD2" w:rsidRPr="00E35684">
        <w:rPr>
          <w:rFonts w:ascii="Arial" w:hAnsi="Arial" w:cs="Arial"/>
          <w:color w:val="000000" w:themeColor="text1"/>
          <w:sz w:val="20"/>
          <w:szCs w:val="20"/>
          <w:lang w:val="en-GB"/>
        </w:rPr>
        <w:t>s</w:t>
      </w:r>
      <w:r w:rsidR="009943D4" w:rsidRPr="00E35684">
        <w:rPr>
          <w:rFonts w:ascii="Arial" w:hAnsi="Arial" w:cs="Arial"/>
          <w:color w:val="000000" w:themeColor="text1"/>
          <w:sz w:val="20"/>
          <w:szCs w:val="20"/>
          <w:lang w:val="en-GB"/>
        </w:rPr>
        <w:t xml:space="preserve"> </w:t>
      </w:r>
      <w:r w:rsidR="003742D8" w:rsidRPr="00E35684">
        <w:rPr>
          <w:rFonts w:ascii="Arial" w:hAnsi="Arial" w:cs="Arial"/>
          <w:color w:val="000000" w:themeColor="text1"/>
          <w:sz w:val="20"/>
          <w:szCs w:val="20"/>
          <w:lang w:val="en-GB"/>
        </w:rPr>
        <w:t xml:space="preserve">the </w:t>
      </w:r>
      <w:r w:rsidR="009943D4" w:rsidRPr="00E35684">
        <w:rPr>
          <w:rFonts w:ascii="Arial" w:hAnsi="Arial" w:cs="Arial"/>
          <w:color w:val="000000" w:themeColor="text1"/>
          <w:sz w:val="20"/>
          <w:szCs w:val="20"/>
          <w:lang w:val="en-GB"/>
        </w:rPr>
        <w:t>achiev</w:t>
      </w:r>
      <w:r w:rsidR="003742D8" w:rsidRPr="00E35684">
        <w:rPr>
          <w:rFonts w:ascii="Arial" w:hAnsi="Arial" w:cs="Arial"/>
          <w:color w:val="000000" w:themeColor="text1"/>
          <w:sz w:val="20"/>
          <w:szCs w:val="20"/>
          <w:lang w:val="en-GB"/>
        </w:rPr>
        <w:t>ement</w:t>
      </w:r>
      <w:r w:rsidR="009943D4" w:rsidRPr="00E35684">
        <w:rPr>
          <w:rFonts w:ascii="Arial" w:hAnsi="Arial" w:cs="Arial"/>
          <w:color w:val="000000" w:themeColor="text1"/>
          <w:sz w:val="20"/>
          <w:szCs w:val="20"/>
          <w:lang w:val="en-GB"/>
        </w:rPr>
        <w:t xml:space="preserve"> </w:t>
      </w:r>
      <w:r w:rsidR="009C783E" w:rsidRPr="00E35684">
        <w:rPr>
          <w:rFonts w:ascii="Arial" w:hAnsi="Arial" w:cs="Arial"/>
          <w:color w:val="000000" w:themeColor="text1"/>
          <w:sz w:val="20"/>
          <w:szCs w:val="20"/>
          <w:lang w:val="en-GB"/>
        </w:rPr>
        <w:t xml:space="preserve">of </w:t>
      </w:r>
      <w:r w:rsidR="009943D4" w:rsidRPr="00E35684">
        <w:rPr>
          <w:rFonts w:ascii="Arial" w:hAnsi="Arial" w:cs="Arial"/>
          <w:color w:val="000000" w:themeColor="text1"/>
          <w:sz w:val="20"/>
          <w:szCs w:val="20"/>
          <w:lang w:val="en-GB"/>
        </w:rPr>
        <w:t>the Sustainable Development Goals</w:t>
      </w:r>
      <w:r w:rsidR="006B6DF4" w:rsidRPr="00E35684">
        <w:rPr>
          <w:rFonts w:ascii="Arial" w:hAnsi="Arial" w:cs="Arial"/>
          <w:color w:val="000000" w:themeColor="text1"/>
          <w:sz w:val="20"/>
          <w:szCs w:val="20"/>
          <w:lang w:val="en-GB"/>
        </w:rPr>
        <w:t xml:space="preserve"> (SDGs)</w:t>
      </w:r>
      <w:r w:rsidR="009943D4" w:rsidRPr="00E35684">
        <w:rPr>
          <w:rFonts w:ascii="Arial" w:hAnsi="Arial" w:cs="Arial"/>
          <w:color w:val="000000" w:themeColor="text1"/>
          <w:sz w:val="20"/>
          <w:szCs w:val="20"/>
          <w:lang w:val="en-GB"/>
        </w:rPr>
        <w:t>, profoundly disrupt the lives of millions globally, and have devastating effects on communities</w:t>
      </w:r>
      <w:r w:rsidR="0039299A" w:rsidRPr="00E35684">
        <w:rPr>
          <w:rFonts w:ascii="Arial" w:hAnsi="Arial" w:cs="Arial"/>
          <w:color w:val="000000" w:themeColor="text1"/>
          <w:sz w:val="20"/>
          <w:szCs w:val="20"/>
          <w:lang w:val="en-GB"/>
        </w:rPr>
        <w:t xml:space="preserve"> in general</w:t>
      </w:r>
      <w:r w:rsidR="000227AB" w:rsidRPr="00E35684">
        <w:rPr>
          <w:rFonts w:ascii="Arial" w:hAnsi="Arial" w:cs="Arial"/>
          <w:color w:val="000000" w:themeColor="text1"/>
          <w:sz w:val="20"/>
          <w:szCs w:val="20"/>
          <w:lang w:val="en-GB"/>
        </w:rPr>
        <w:t>,</w:t>
      </w:r>
      <w:r w:rsidR="00EF7979" w:rsidRPr="00E35684">
        <w:rPr>
          <w:rFonts w:ascii="Arial" w:hAnsi="Arial" w:cs="Arial"/>
          <w:color w:val="000000" w:themeColor="text1"/>
          <w:sz w:val="20"/>
          <w:szCs w:val="20"/>
          <w:lang w:val="en-GB"/>
        </w:rPr>
        <w:t xml:space="preserve"> </w:t>
      </w:r>
      <w:r w:rsidR="004F7517" w:rsidRPr="00E35684">
        <w:rPr>
          <w:rFonts w:ascii="Arial" w:hAnsi="Arial" w:cs="Arial"/>
          <w:color w:val="000000" w:themeColor="text1"/>
          <w:sz w:val="20"/>
          <w:szCs w:val="20"/>
          <w:lang w:val="en-GB"/>
        </w:rPr>
        <w:t>and on</w:t>
      </w:r>
      <w:r w:rsidR="00EF7979" w:rsidRPr="00E35684">
        <w:rPr>
          <w:rFonts w:ascii="Arial" w:hAnsi="Arial" w:cs="Arial"/>
          <w:color w:val="000000" w:themeColor="text1"/>
          <w:sz w:val="20"/>
          <w:szCs w:val="20"/>
          <w:lang w:val="en-GB"/>
        </w:rPr>
        <w:t xml:space="preserve"> marginali</w:t>
      </w:r>
      <w:r w:rsidR="00815BD2" w:rsidRPr="00E35684">
        <w:rPr>
          <w:rFonts w:ascii="Arial" w:hAnsi="Arial" w:cs="Arial"/>
          <w:color w:val="000000" w:themeColor="text1"/>
          <w:sz w:val="20"/>
          <w:szCs w:val="20"/>
          <w:lang w:val="en-GB"/>
        </w:rPr>
        <w:t>z</w:t>
      </w:r>
      <w:r w:rsidR="00EF7979" w:rsidRPr="00E35684">
        <w:rPr>
          <w:rFonts w:ascii="Arial" w:hAnsi="Arial" w:cs="Arial"/>
          <w:color w:val="000000" w:themeColor="text1"/>
          <w:sz w:val="20"/>
          <w:szCs w:val="20"/>
          <w:lang w:val="en-GB"/>
        </w:rPr>
        <w:t>ed</w:t>
      </w:r>
      <w:r w:rsidR="00035FA1" w:rsidRPr="00E35684">
        <w:rPr>
          <w:rFonts w:ascii="Arial" w:hAnsi="Arial" w:cs="Arial"/>
          <w:color w:val="000000" w:themeColor="text1"/>
          <w:sz w:val="20"/>
          <w:szCs w:val="20"/>
          <w:lang w:val="en-GB"/>
        </w:rPr>
        <w:t xml:space="preserve"> or vulnerable</w:t>
      </w:r>
      <w:r w:rsidR="00EF7979" w:rsidRPr="00E35684">
        <w:rPr>
          <w:rFonts w:ascii="Arial" w:hAnsi="Arial" w:cs="Arial"/>
          <w:color w:val="000000" w:themeColor="text1"/>
          <w:sz w:val="20"/>
          <w:szCs w:val="20"/>
          <w:lang w:val="en-GB"/>
        </w:rPr>
        <w:t xml:space="preserve"> </w:t>
      </w:r>
      <w:r w:rsidR="00582960" w:rsidRPr="00E35684">
        <w:rPr>
          <w:rFonts w:ascii="Arial" w:hAnsi="Arial" w:cs="Arial"/>
          <w:color w:val="000000" w:themeColor="text1"/>
          <w:sz w:val="20"/>
          <w:szCs w:val="20"/>
          <w:lang w:val="en-GB"/>
        </w:rPr>
        <w:t>groups</w:t>
      </w:r>
      <w:r w:rsidR="004F7517" w:rsidRPr="00E35684">
        <w:rPr>
          <w:rFonts w:ascii="Arial" w:hAnsi="Arial" w:cs="Arial"/>
          <w:color w:val="000000" w:themeColor="text1"/>
          <w:sz w:val="20"/>
          <w:szCs w:val="20"/>
          <w:lang w:val="en-GB"/>
        </w:rPr>
        <w:t xml:space="preserve"> in </w:t>
      </w:r>
      <w:r w:rsidR="0039299A" w:rsidRPr="00E35684">
        <w:rPr>
          <w:rFonts w:ascii="Arial" w:hAnsi="Arial" w:cs="Arial"/>
          <w:color w:val="000000" w:themeColor="text1"/>
          <w:sz w:val="20"/>
          <w:szCs w:val="20"/>
          <w:lang w:val="en-GB"/>
        </w:rPr>
        <w:t>particular</w:t>
      </w:r>
      <w:r w:rsidR="00EF7979" w:rsidRPr="00E35684">
        <w:rPr>
          <w:rFonts w:ascii="Arial" w:hAnsi="Arial" w:cs="Arial"/>
          <w:color w:val="000000" w:themeColor="text1"/>
          <w:sz w:val="20"/>
          <w:szCs w:val="20"/>
          <w:lang w:val="en-GB"/>
        </w:rPr>
        <w:t>,</w:t>
      </w:r>
      <w:r w:rsidR="00E8751F" w:rsidRPr="00E35684">
        <w:rPr>
          <w:rFonts w:ascii="Arial" w:hAnsi="Arial" w:cs="Arial"/>
          <w:color w:val="000000" w:themeColor="text1"/>
          <w:sz w:val="20"/>
          <w:szCs w:val="20"/>
          <w:lang w:val="en-GB"/>
        </w:rPr>
        <w:br/>
      </w:r>
    </w:p>
    <w:p w14:paraId="7797AF64" w14:textId="7959E294" w:rsidR="001F04AF" w:rsidRPr="00130290" w:rsidRDefault="00125250" w:rsidP="00DB46D4">
      <w:pPr>
        <w:pStyle w:val="Paragraphedeliste"/>
        <w:tabs>
          <w:tab w:val="left" w:pos="1134"/>
        </w:tabs>
        <w:spacing w:after="0" w:line="240" w:lineRule="auto"/>
        <w:ind w:left="0"/>
        <w:rPr>
          <w:rFonts w:ascii="Arial" w:hAnsi="Arial" w:cs="Arial"/>
          <w:color w:val="000000" w:themeColor="text1"/>
          <w:sz w:val="20"/>
          <w:szCs w:val="20"/>
          <w:lang w:val="en-GB"/>
        </w:rPr>
      </w:pPr>
      <w:r w:rsidRPr="00130290">
        <w:rPr>
          <w:rFonts w:ascii="Arial" w:hAnsi="Arial" w:cs="Arial"/>
          <w:color w:val="000000" w:themeColor="text1"/>
          <w:sz w:val="20"/>
          <w:szCs w:val="20"/>
          <w:lang w:val="en-GB"/>
        </w:rPr>
        <w:t>(3)</w:t>
      </w:r>
      <w:r w:rsidRPr="00130290">
        <w:rPr>
          <w:rFonts w:ascii="Arial" w:hAnsi="Arial" w:cs="Arial"/>
          <w:color w:val="000000" w:themeColor="text1"/>
          <w:sz w:val="20"/>
          <w:szCs w:val="20"/>
          <w:lang w:val="en-GB"/>
        </w:rPr>
        <w:tab/>
      </w:r>
      <w:r w:rsidR="008639BC" w:rsidRPr="00130290">
        <w:rPr>
          <w:rFonts w:ascii="Arial" w:hAnsi="Arial" w:cs="Arial"/>
          <w:i/>
          <w:iCs/>
          <w:color w:val="000000" w:themeColor="text1"/>
          <w:sz w:val="20"/>
          <w:szCs w:val="20"/>
          <w:lang w:val="en-GB"/>
        </w:rPr>
        <w:t>Concerned also</w:t>
      </w:r>
      <w:r w:rsidR="00A93090" w:rsidRPr="00130290">
        <w:rPr>
          <w:rFonts w:ascii="Arial" w:eastAsia="Times New Roman" w:hAnsi="Arial" w:cs="Arial"/>
          <w:color w:val="000000" w:themeColor="text1"/>
          <w:sz w:val="20"/>
          <w:szCs w:val="20"/>
          <w:lang w:val="en-GB"/>
        </w:rPr>
        <w:t xml:space="preserve"> about the long-term effects of conflicts on civilian populations, communities and economies</w:t>
      </w:r>
      <w:r w:rsidR="001F04AF" w:rsidRPr="00130290">
        <w:rPr>
          <w:rFonts w:ascii="Arial" w:eastAsia="Times New Roman" w:hAnsi="Arial" w:cs="Arial"/>
          <w:color w:val="000000" w:themeColor="text1"/>
          <w:sz w:val="20"/>
          <w:szCs w:val="20"/>
          <w:lang w:val="en-GB"/>
        </w:rPr>
        <w:t>,</w:t>
      </w:r>
    </w:p>
    <w:p w14:paraId="13063B20" w14:textId="77777777" w:rsidR="001F04AF" w:rsidRPr="0016674E" w:rsidRDefault="001F04AF" w:rsidP="00DB46D4">
      <w:pPr>
        <w:pStyle w:val="Paragraphedeliste"/>
        <w:tabs>
          <w:tab w:val="left" w:pos="1134"/>
        </w:tabs>
        <w:spacing w:after="0" w:line="240" w:lineRule="auto"/>
        <w:ind w:left="0"/>
        <w:rPr>
          <w:rFonts w:ascii="Arial" w:hAnsi="Arial" w:cs="Arial"/>
          <w:color w:val="000000" w:themeColor="text1"/>
          <w:sz w:val="20"/>
          <w:szCs w:val="20"/>
          <w:lang w:val="en-GB"/>
        </w:rPr>
      </w:pPr>
    </w:p>
    <w:p w14:paraId="615B33B0" w14:textId="799192B2" w:rsidR="003337D2" w:rsidRPr="0016674E" w:rsidRDefault="00125250" w:rsidP="00DB46D4">
      <w:pPr>
        <w:pStyle w:val="Paragraphedeliste"/>
        <w:tabs>
          <w:tab w:val="left" w:pos="1134"/>
        </w:tabs>
        <w:spacing w:after="0" w:line="240" w:lineRule="auto"/>
        <w:ind w:left="0"/>
        <w:rPr>
          <w:rFonts w:ascii="Arial" w:hAnsi="Arial" w:cs="Arial"/>
          <w:color w:val="000000" w:themeColor="text1"/>
          <w:sz w:val="20"/>
          <w:szCs w:val="20"/>
          <w:lang w:val="en-GB"/>
        </w:rPr>
      </w:pPr>
      <w:r w:rsidRPr="00130290">
        <w:rPr>
          <w:rFonts w:ascii="Arial" w:eastAsia="Times New Roman" w:hAnsi="Arial" w:cs="Arial"/>
          <w:color w:val="000000" w:themeColor="text1"/>
          <w:sz w:val="20"/>
          <w:szCs w:val="20"/>
          <w:lang w:val="en-GB"/>
        </w:rPr>
        <w:t>(4)</w:t>
      </w:r>
      <w:r w:rsidRPr="00130290">
        <w:rPr>
          <w:rFonts w:ascii="Arial" w:eastAsia="Times New Roman" w:hAnsi="Arial" w:cs="Arial"/>
          <w:color w:val="000000" w:themeColor="text1"/>
          <w:sz w:val="20"/>
          <w:szCs w:val="20"/>
          <w:lang w:val="en-GB"/>
        </w:rPr>
        <w:tab/>
      </w:r>
      <w:r w:rsidR="001F04AF" w:rsidRPr="00130290">
        <w:rPr>
          <w:rFonts w:ascii="Arial" w:eastAsia="Times New Roman" w:hAnsi="Arial" w:cs="Arial"/>
          <w:i/>
          <w:iCs/>
          <w:color w:val="000000" w:themeColor="text1"/>
          <w:sz w:val="20"/>
          <w:szCs w:val="20"/>
          <w:lang w:val="en-GB"/>
        </w:rPr>
        <w:t>Noting</w:t>
      </w:r>
      <w:r w:rsidR="001F04AF" w:rsidRPr="00130290">
        <w:rPr>
          <w:rFonts w:ascii="Arial" w:eastAsia="Times New Roman" w:hAnsi="Arial" w:cs="Arial"/>
          <w:color w:val="000000" w:themeColor="text1"/>
          <w:sz w:val="20"/>
          <w:szCs w:val="20"/>
          <w:lang w:val="en-GB"/>
        </w:rPr>
        <w:t xml:space="preserve"> that such long-term effects include </w:t>
      </w:r>
      <w:r w:rsidR="00A93090" w:rsidRPr="00130290">
        <w:rPr>
          <w:rFonts w:ascii="Arial" w:eastAsia="Times New Roman" w:hAnsi="Arial" w:cs="Arial"/>
          <w:color w:val="000000" w:themeColor="text1"/>
          <w:sz w:val="20"/>
          <w:szCs w:val="20"/>
          <w:lang w:val="en-GB"/>
        </w:rPr>
        <w:t xml:space="preserve">poverty, hunger, forced displacement, </w:t>
      </w:r>
      <w:r w:rsidR="001F04AF" w:rsidRPr="00130290">
        <w:rPr>
          <w:rFonts w:ascii="Arial" w:eastAsia="Times New Roman" w:hAnsi="Arial" w:cs="Arial"/>
          <w:color w:val="000000" w:themeColor="text1"/>
          <w:sz w:val="20"/>
          <w:szCs w:val="20"/>
          <w:lang w:val="en-GB"/>
        </w:rPr>
        <w:t xml:space="preserve">and the </w:t>
      </w:r>
      <w:r w:rsidR="00A93090" w:rsidRPr="00130290">
        <w:rPr>
          <w:rFonts w:ascii="Arial" w:eastAsia="Times New Roman" w:hAnsi="Arial" w:cs="Arial"/>
          <w:color w:val="000000" w:themeColor="text1"/>
          <w:sz w:val="20"/>
          <w:szCs w:val="20"/>
          <w:lang w:val="en-GB"/>
        </w:rPr>
        <w:t xml:space="preserve">destruction of </w:t>
      </w:r>
      <w:r w:rsidR="000608BA" w:rsidRPr="00130290">
        <w:rPr>
          <w:rFonts w:ascii="Arial" w:hAnsi="Arial" w:cs="Arial"/>
          <w:color w:val="000000" w:themeColor="text1"/>
          <w:kern w:val="0"/>
          <w:sz w:val="20"/>
          <w:szCs w:val="20"/>
          <w:lang w:val="en-GB"/>
        </w:rPr>
        <w:t>civilian</w:t>
      </w:r>
      <w:r w:rsidR="000608BA" w:rsidRPr="00130290">
        <w:rPr>
          <w:rFonts w:ascii="Arial" w:eastAsia="Times New Roman" w:hAnsi="Arial" w:cs="Arial"/>
          <w:color w:val="000000" w:themeColor="text1"/>
          <w:sz w:val="20"/>
          <w:szCs w:val="20"/>
          <w:lang w:val="en-GB"/>
        </w:rPr>
        <w:t xml:space="preserve"> </w:t>
      </w:r>
      <w:r w:rsidR="00A93090" w:rsidRPr="00130290">
        <w:rPr>
          <w:rFonts w:ascii="Arial" w:eastAsia="Times New Roman" w:hAnsi="Arial" w:cs="Arial"/>
          <w:color w:val="000000" w:themeColor="text1"/>
          <w:sz w:val="20"/>
          <w:szCs w:val="20"/>
          <w:lang w:val="en-GB"/>
        </w:rPr>
        <w:t>infrastructure</w:t>
      </w:r>
      <w:r w:rsidR="000608BA" w:rsidRPr="00130290">
        <w:rPr>
          <w:rFonts w:ascii="Arial" w:eastAsia="Times New Roman" w:hAnsi="Arial" w:cs="Arial"/>
          <w:color w:val="000000" w:themeColor="text1"/>
          <w:sz w:val="20"/>
          <w:szCs w:val="20"/>
          <w:lang w:val="en-GB"/>
        </w:rPr>
        <w:t xml:space="preserve"> </w:t>
      </w:r>
      <w:r w:rsidR="000608BA" w:rsidRPr="00130290">
        <w:rPr>
          <w:rFonts w:ascii="Arial" w:hAnsi="Arial" w:cs="Arial"/>
          <w:color w:val="000000" w:themeColor="text1"/>
          <w:kern w:val="0"/>
          <w:sz w:val="20"/>
          <w:szCs w:val="20"/>
          <w:lang w:val="en-GB"/>
        </w:rPr>
        <w:t>that enables the delivery of</w:t>
      </w:r>
      <w:r w:rsidR="003337D2" w:rsidRPr="00130290">
        <w:rPr>
          <w:rFonts w:ascii="Arial" w:hAnsi="Arial" w:cs="Arial"/>
          <w:color w:val="000000" w:themeColor="text1"/>
          <w:kern w:val="0"/>
          <w:sz w:val="20"/>
          <w:szCs w:val="20"/>
          <w:lang w:val="en-GB"/>
        </w:rPr>
        <w:t xml:space="preserve"> </w:t>
      </w:r>
      <w:r w:rsidR="00A93090" w:rsidRPr="00130290">
        <w:rPr>
          <w:rFonts w:ascii="Arial" w:eastAsia="Times New Roman" w:hAnsi="Arial" w:cs="Arial"/>
          <w:color w:val="000000" w:themeColor="text1"/>
          <w:sz w:val="20"/>
          <w:szCs w:val="20"/>
          <w:lang w:val="en-GB"/>
        </w:rPr>
        <w:t>health</w:t>
      </w:r>
      <w:r w:rsidR="003337D2" w:rsidRPr="00130290">
        <w:rPr>
          <w:rFonts w:ascii="Arial" w:eastAsia="Times New Roman" w:hAnsi="Arial" w:cs="Arial"/>
          <w:color w:val="000000" w:themeColor="text1"/>
          <w:sz w:val="20"/>
          <w:szCs w:val="20"/>
          <w:lang w:val="en-GB"/>
        </w:rPr>
        <w:t xml:space="preserve">care, </w:t>
      </w:r>
      <w:r w:rsidR="00A93090" w:rsidRPr="00130290">
        <w:rPr>
          <w:rFonts w:ascii="Arial" w:eastAsia="Times New Roman" w:hAnsi="Arial" w:cs="Arial"/>
          <w:color w:val="000000" w:themeColor="text1"/>
          <w:sz w:val="20"/>
          <w:szCs w:val="20"/>
          <w:lang w:val="en-GB"/>
        </w:rPr>
        <w:t>education</w:t>
      </w:r>
      <w:r w:rsidR="001F04AF" w:rsidRPr="00130290">
        <w:rPr>
          <w:rFonts w:ascii="Arial" w:eastAsia="Times New Roman" w:hAnsi="Arial" w:cs="Arial"/>
          <w:color w:val="000000" w:themeColor="text1"/>
          <w:sz w:val="20"/>
          <w:szCs w:val="20"/>
          <w:lang w:val="en-GB"/>
        </w:rPr>
        <w:t xml:space="preserve">, </w:t>
      </w:r>
      <w:r w:rsidR="00A93090" w:rsidRPr="00130290">
        <w:rPr>
          <w:rFonts w:ascii="Arial" w:eastAsia="Times New Roman" w:hAnsi="Arial" w:cs="Arial"/>
          <w:color w:val="000000" w:themeColor="text1"/>
          <w:sz w:val="20"/>
          <w:szCs w:val="20"/>
          <w:lang w:val="en-GB"/>
        </w:rPr>
        <w:t>security</w:t>
      </w:r>
      <w:r w:rsidR="001F04AF" w:rsidRPr="00130290">
        <w:rPr>
          <w:rFonts w:ascii="Arial" w:eastAsia="Times New Roman" w:hAnsi="Arial" w:cs="Arial"/>
          <w:color w:val="000000" w:themeColor="text1"/>
          <w:sz w:val="20"/>
          <w:szCs w:val="20"/>
          <w:lang w:val="en-GB"/>
        </w:rPr>
        <w:t xml:space="preserve"> and other essential services,</w:t>
      </w:r>
      <w:r w:rsidR="00E8751F" w:rsidRPr="00130290">
        <w:rPr>
          <w:rFonts w:ascii="Arial" w:eastAsia="Times New Roman" w:hAnsi="Arial" w:cs="Arial"/>
          <w:color w:val="000000" w:themeColor="text1"/>
          <w:sz w:val="20"/>
          <w:szCs w:val="20"/>
          <w:lang w:val="en-GB"/>
        </w:rPr>
        <w:br/>
      </w:r>
    </w:p>
    <w:p w14:paraId="0EBFC855" w14:textId="469D60DC" w:rsidR="00A93090" w:rsidRPr="0016674E" w:rsidRDefault="00125250" w:rsidP="00DB46D4">
      <w:pPr>
        <w:pStyle w:val="Paragraphedeliste"/>
        <w:tabs>
          <w:tab w:val="left" w:pos="1134"/>
        </w:tabs>
        <w:spacing w:after="0" w:line="240" w:lineRule="auto"/>
        <w:ind w:left="0"/>
        <w:rPr>
          <w:rFonts w:ascii="Arial" w:hAnsi="Arial" w:cs="Arial"/>
          <w:color w:val="000000" w:themeColor="text1"/>
          <w:sz w:val="20"/>
          <w:szCs w:val="20"/>
          <w:lang w:val="en-GB"/>
        </w:rPr>
      </w:pPr>
      <w:r w:rsidRPr="00130290">
        <w:rPr>
          <w:rFonts w:ascii="Arial" w:eastAsia="Times New Roman" w:hAnsi="Arial" w:cs="Arial"/>
          <w:color w:val="000000" w:themeColor="text1"/>
          <w:sz w:val="20"/>
          <w:szCs w:val="20"/>
          <w:lang w:val="en-GB"/>
        </w:rPr>
        <w:t>(5)</w:t>
      </w:r>
      <w:r w:rsidRPr="00130290">
        <w:rPr>
          <w:rFonts w:ascii="Arial" w:eastAsia="Times New Roman" w:hAnsi="Arial" w:cs="Arial"/>
          <w:color w:val="000000" w:themeColor="text1"/>
          <w:sz w:val="20"/>
          <w:szCs w:val="20"/>
          <w:lang w:val="en-GB"/>
        </w:rPr>
        <w:tab/>
      </w:r>
      <w:r w:rsidR="00A93090" w:rsidRPr="00130290">
        <w:rPr>
          <w:rFonts w:ascii="Arial" w:eastAsia="Times New Roman" w:hAnsi="Arial" w:cs="Arial"/>
          <w:i/>
          <w:iCs/>
          <w:color w:val="000000" w:themeColor="text1"/>
          <w:sz w:val="20"/>
          <w:szCs w:val="20"/>
          <w:lang w:val="en-GB"/>
        </w:rPr>
        <w:t>Recall</w:t>
      </w:r>
      <w:r w:rsidR="00537AA1" w:rsidRPr="00130290">
        <w:rPr>
          <w:rFonts w:ascii="Arial" w:eastAsia="Times New Roman" w:hAnsi="Arial" w:cs="Arial"/>
          <w:i/>
          <w:iCs/>
          <w:color w:val="000000" w:themeColor="text1"/>
          <w:sz w:val="20"/>
          <w:szCs w:val="20"/>
          <w:lang w:val="en-GB"/>
        </w:rPr>
        <w:t>ing</w:t>
      </w:r>
      <w:r w:rsidR="00A93090" w:rsidRPr="00130290">
        <w:rPr>
          <w:rFonts w:ascii="Arial" w:eastAsia="Times New Roman" w:hAnsi="Arial" w:cs="Arial"/>
          <w:color w:val="000000" w:themeColor="text1"/>
          <w:sz w:val="20"/>
          <w:szCs w:val="20"/>
          <w:lang w:val="en-GB"/>
        </w:rPr>
        <w:t xml:space="preserve"> the urgent need for comprehensive and robust strategies to address conflicts and </w:t>
      </w:r>
      <w:r w:rsidR="00854ECC" w:rsidRPr="00130290">
        <w:rPr>
          <w:rFonts w:ascii="Arial" w:eastAsia="Times New Roman" w:hAnsi="Arial" w:cs="Arial"/>
          <w:color w:val="000000" w:themeColor="text1"/>
          <w:sz w:val="20"/>
          <w:szCs w:val="20"/>
          <w:lang w:val="en-GB"/>
        </w:rPr>
        <w:t xml:space="preserve">to </w:t>
      </w:r>
      <w:r w:rsidR="00A93090" w:rsidRPr="00130290">
        <w:rPr>
          <w:rFonts w:ascii="Arial" w:eastAsia="Times New Roman" w:hAnsi="Arial" w:cs="Arial"/>
          <w:color w:val="000000" w:themeColor="text1"/>
          <w:sz w:val="20"/>
          <w:szCs w:val="20"/>
          <w:lang w:val="en-GB"/>
        </w:rPr>
        <w:t xml:space="preserve">protect sustainable development </w:t>
      </w:r>
      <w:r w:rsidR="003337D2" w:rsidRPr="00130290">
        <w:rPr>
          <w:rFonts w:ascii="Arial" w:hAnsi="Arial" w:cs="Arial"/>
          <w:color w:val="000000" w:themeColor="text1"/>
          <w:kern w:val="0"/>
          <w:sz w:val="20"/>
          <w:szCs w:val="20"/>
          <w:lang w:val="en-GB"/>
        </w:rPr>
        <w:t xml:space="preserve">during </w:t>
      </w:r>
      <w:r w:rsidR="00A14BBB" w:rsidRPr="00130290">
        <w:rPr>
          <w:rFonts w:ascii="Arial" w:hAnsi="Arial" w:cs="Arial"/>
          <w:color w:val="000000" w:themeColor="text1"/>
          <w:kern w:val="0"/>
          <w:sz w:val="20"/>
          <w:szCs w:val="20"/>
          <w:lang w:val="en-GB"/>
        </w:rPr>
        <w:t xml:space="preserve">such </w:t>
      </w:r>
      <w:r w:rsidR="00854ECC" w:rsidRPr="00130290">
        <w:rPr>
          <w:rFonts w:ascii="Arial" w:hAnsi="Arial" w:cs="Arial"/>
          <w:color w:val="000000" w:themeColor="text1"/>
          <w:sz w:val="20"/>
          <w:szCs w:val="20"/>
          <w:lang w:val="en-GB"/>
        </w:rPr>
        <w:t>conflicts</w:t>
      </w:r>
      <w:r w:rsidR="000227AB" w:rsidRPr="00130290">
        <w:rPr>
          <w:rFonts w:ascii="Arial" w:eastAsia="Times New Roman" w:hAnsi="Arial" w:cs="Arial"/>
          <w:color w:val="000000" w:themeColor="text1"/>
          <w:sz w:val="20"/>
          <w:szCs w:val="20"/>
          <w:lang w:val="en-GB"/>
        </w:rPr>
        <w:t>,</w:t>
      </w:r>
      <w:r w:rsidR="00E8751F" w:rsidRPr="00130290">
        <w:rPr>
          <w:rFonts w:ascii="Arial" w:eastAsia="Times New Roman" w:hAnsi="Arial" w:cs="Arial"/>
          <w:color w:val="000000" w:themeColor="text1"/>
          <w:sz w:val="20"/>
          <w:szCs w:val="20"/>
          <w:lang w:val="en-GB"/>
        </w:rPr>
        <w:br/>
      </w:r>
    </w:p>
    <w:p w14:paraId="6E7527DD" w14:textId="135112E6" w:rsidR="00A93090" w:rsidRPr="00130290" w:rsidRDefault="00BE5B81" w:rsidP="00DB46D4">
      <w:pPr>
        <w:pStyle w:val="Paragraphedeliste"/>
        <w:tabs>
          <w:tab w:val="left" w:pos="1134"/>
        </w:tabs>
        <w:spacing w:after="0" w:line="240" w:lineRule="auto"/>
        <w:ind w:left="0"/>
        <w:rPr>
          <w:rFonts w:ascii="Arial" w:eastAsia="Times New Roman" w:hAnsi="Arial" w:cs="Arial"/>
          <w:color w:val="000000" w:themeColor="text1"/>
          <w:sz w:val="20"/>
          <w:szCs w:val="20"/>
          <w:lang w:val="en-GB"/>
        </w:rPr>
      </w:pPr>
      <w:r w:rsidRPr="00130290">
        <w:rPr>
          <w:rFonts w:ascii="Arial" w:eastAsia="Times New Roman" w:hAnsi="Arial" w:cs="Arial"/>
          <w:color w:val="000000" w:themeColor="text1"/>
          <w:sz w:val="20"/>
          <w:szCs w:val="20"/>
          <w:lang w:val="en-GB"/>
        </w:rPr>
        <w:t>(6)</w:t>
      </w:r>
      <w:r w:rsidRPr="00130290">
        <w:rPr>
          <w:rFonts w:ascii="Arial" w:eastAsia="Times New Roman" w:hAnsi="Arial" w:cs="Arial"/>
          <w:color w:val="000000" w:themeColor="text1"/>
          <w:sz w:val="20"/>
          <w:szCs w:val="20"/>
          <w:lang w:val="en-GB"/>
        </w:rPr>
        <w:tab/>
      </w:r>
      <w:r w:rsidR="00396ADB" w:rsidRPr="00130290">
        <w:rPr>
          <w:rFonts w:ascii="Arial" w:eastAsia="Times New Roman" w:hAnsi="Arial" w:cs="Arial"/>
          <w:i/>
          <w:iCs/>
          <w:color w:val="000000" w:themeColor="text1"/>
          <w:sz w:val="20"/>
          <w:szCs w:val="20"/>
          <w:lang w:val="en-GB"/>
        </w:rPr>
        <w:t>Emphasiz</w:t>
      </w:r>
      <w:r w:rsidR="000227AB" w:rsidRPr="00130290">
        <w:rPr>
          <w:rFonts w:ascii="Arial" w:eastAsia="Times New Roman" w:hAnsi="Arial" w:cs="Arial"/>
          <w:i/>
          <w:iCs/>
          <w:color w:val="000000" w:themeColor="text1"/>
          <w:sz w:val="20"/>
          <w:szCs w:val="20"/>
          <w:lang w:val="en-GB"/>
        </w:rPr>
        <w:t>ing</w:t>
      </w:r>
      <w:r w:rsidR="00A93090" w:rsidRPr="00130290">
        <w:rPr>
          <w:rFonts w:ascii="Arial" w:eastAsia="Times New Roman" w:hAnsi="Arial" w:cs="Arial"/>
          <w:color w:val="000000" w:themeColor="text1"/>
          <w:sz w:val="20"/>
          <w:szCs w:val="20"/>
          <w:lang w:val="en-GB"/>
        </w:rPr>
        <w:t xml:space="preserve"> the </w:t>
      </w:r>
      <w:r w:rsidR="00854ECC" w:rsidRPr="00130290">
        <w:rPr>
          <w:rFonts w:ascii="Arial" w:eastAsia="Times New Roman" w:hAnsi="Arial" w:cs="Arial"/>
          <w:color w:val="000000" w:themeColor="text1"/>
          <w:sz w:val="20"/>
          <w:szCs w:val="20"/>
          <w:lang w:val="en-GB"/>
        </w:rPr>
        <w:t>important role played by</w:t>
      </w:r>
      <w:r w:rsidR="00A93090" w:rsidRPr="00130290">
        <w:rPr>
          <w:rFonts w:ascii="Arial" w:eastAsia="Times New Roman" w:hAnsi="Arial" w:cs="Arial"/>
          <w:color w:val="000000" w:themeColor="text1"/>
          <w:sz w:val="20"/>
          <w:szCs w:val="20"/>
          <w:lang w:val="en-GB"/>
        </w:rPr>
        <w:t xml:space="preserve"> parliaments in addressing </w:t>
      </w:r>
      <w:r w:rsidR="00854ECC" w:rsidRPr="00130290">
        <w:rPr>
          <w:rFonts w:ascii="Arial" w:hAnsi="Arial" w:cs="Arial"/>
          <w:color w:val="000000" w:themeColor="text1"/>
          <w:sz w:val="20"/>
          <w:szCs w:val="20"/>
          <w:lang w:val="en-GB"/>
        </w:rPr>
        <w:t>conflicts</w:t>
      </w:r>
      <w:r w:rsidR="00A93090" w:rsidRPr="00130290">
        <w:rPr>
          <w:rFonts w:ascii="Arial" w:eastAsia="Times New Roman" w:hAnsi="Arial" w:cs="Arial"/>
          <w:color w:val="000000" w:themeColor="text1"/>
          <w:sz w:val="20"/>
          <w:szCs w:val="20"/>
          <w:lang w:val="en-GB"/>
        </w:rPr>
        <w:t xml:space="preserve">, </w:t>
      </w:r>
      <w:r w:rsidR="00854ECC" w:rsidRPr="00130290">
        <w:rPr>
          <w:rFonts w:ascii="Arial" w:eastAsia="Times New Roman" w:hAnsi="Arial" w:cs="Arial"/>
          <w:color w:val="000000" w:themeColor="text1"/>
          <w:sz w:val="20"/>
          <w:szCs w:val="20"/>
          <w:lang w:val="en-GB"/>
        </w:rPr>
        <w:t xml:space="preserve">in </w:t>
      </w:r>
      <w:r w:rsidR="00A93090" w:rsidRPr="00130290">
        <w:rPr>
          <w:rFonts w:ascii="Arial" w:eastAsia="Times New Roman" w:hAnsi="Arial" w:cs="Arial"/>
          <w:color w:val="000000" w:themeColor="text1"/>
          <w:sz w:val="20"/>
          <w:szCs w:val="20"/>
          <w:lang w:val="en-GB"/>
        </w:rPr>
        <w:t>mitigating their negative effects on sustainable development</w:t>
      </w:r>
      <w:r w:rsidR="000227AB" w:rsidRPr="00130290">
        <w:rPr>
          <w:rFonts w:ascii="Arial" w:eastAsia="Times New Roman" w:hAnsi="Arial" w:cs="Arial"/>
          <w:color w:val="000000" w:themeColor="text1"/>
          <w:sz w:val="20"/>
          <w:szCs w:val="20"/>
          <w:lang w:val="en-GB"/>
        </w:rPr>
        <w:t>,</w:t>
      </w:r>
      <w:r w:rsidR="00854ECC" w:rsidRPr="00130290">
        <w:rPr>
          <w:rFonts w:ascii="Arial" w:eastAsia="Times New Roman" w:hAnsi="Arial" w:cs="Arial"/>
          <w:color w:val="000000" w:themeColor="text1"/>
          <w:sz w:val="20"/>
          <w:szCs w:val="20"/>
          <w:lang w:val="en-GB"/>
        </w:rPr>
        <w:t xml:space="preserve"> and in promoting peace and stability,</w:t>
      </w:r>
    </w:p>
    <w:p w14:paraId="66CFA640" w14:textId="77777777" w:rsidR="00E8751F" w:rsidRPr="0016674E" w:rsidRDefault="00E8751F" w:rsidP="00DB46D4">
      <w:pPr>
        <w:pStyle w:val="Paragraphedeliste"/>
        <w:tabs>
          <w:tab w:val="left" w:pos="1134"/>
        </w:tabs>
        <w:spacing w:after="0" w:line="240" w:lineRule="auto"/>
        <w:ind w:left="0"/>
        <w:rPr>
          <w:rFonts w:ascii="Arial" w:eastAsia="Times New Roman" w:hAnsi="Arial" w:cs="Arial"/>
          <w:color w:val="000000" w:themeColor="text1"/>
          <w:sz w:val="20"/>
          <w:szCs w:val="20"/>
          <w:lang w:val="en-GB"/>
        </w:rPr>
      </w:pPr>
    </w:p>
    <w:p w14:paraId="61FFE15B" w14:textId="77777777" w:rsidR="00BE5B81" w:rsidRDefault="00BE5B81" w:rsidP="00DB46D4">
      <w:pPr>
        <w:pStyle w:val="Paragraphedeliste"/>
        <w:tabs>
          <w:tab w:val="left" w:pos="1134"/>
        </w:tabs>
        <w:spacing w:after="0" w:line="240" w:lineRule="auto"/>
        <w:ind w:left="0"/>
        <w:rPr>
          <w:rFonts w:ascii="Arial" w:eastAsia="Times New Roman" w:hAnsi="Arial" w:cs="Arial"/>
          <w:color w:val="000000" w:themeColor="text1"/>
          <w:sz w:val="20"/>
          <w:szCs w:val="20"/>
          <w:lang w:val="en-GB"/>
        </w:rPr>
      </w:pPr>
      <w:r w:rsidRPr="00130290">
        <w:rPr>
          <w:rFonts w:ascii="Arial" w:eastAsia="Times New Roman" w:hAnsi="Arial" w:cs="Arial"/>
          <w:color w:val="000000" w:themeColor="text1"/>
          <w:sz w:val="20"/>
          <w:szCs w:val="20"/>
          <w:lang w:val="en-GB"/>
        </w:rPr>
        <w:t>(7)</w:t>
      </w:r>
      <w:r w:rsidRPr="00130290">
        <w:rPr>
          <w:rFonts w:ascii="Arial" w:eastAsia="Times New Roman" w:hAnsi="Arial" w:cs="Arial"/>
          <w:color w:val="000000" w:themeColor="text1"/>
          <w:sz w:val="20"/>
          <w:szCs w:val="20"/>
          <w:lang w:val="en-GB"/>
        </w:rPr>
        <w:tab/>
      </w:r>
      <w:r w:rsidR="00B074CB" w:rsidRPr="00130290">
        <w:rPr>
          <w:rFonts w:ascii="Arial" w:eastAsia="Times New Roman" w:hAnsi="Arial" w:cs="Arial"/>
          <w:i/>
          <w:iCs/>
          <w:color w:val="000000" w:themeColor="text1"/>
          <w:sz w:val="20"/>
          <w:szCs w:val="20"/>
          <w:lang w:val="en-GB"/>
        </w:rPr>
        <w:t>Emphasizing also</w:t>
      </w:r>
      <w:r w:rsidR="00A93090" w:rsidRPr="00130290">
        <w:rPr>
          <w:rFonts w:ascii="Arial" w:eastAsia="Times New Roman" w:hAnsi="Arial" w:cs="Arial"/>
          <w:color w:val="000000" w:themeColor="text1"/>
          <w:sz w:val="20"/>
          <w:szCs w:val="20"/>
          <w:lang w:val="en-GB"/>
        </w:rPr>
        <w:t xml:space="preserve"> that </w:t>
      </w:r>
      <w:r w:rsidR="00937DCA" w:rsidRPr="00130290">
        <w:rPr>
          <w:rFonts w:ascii="Arial" w:eastAsia="Times New Roman" w:hAnsi="Arial" w:cs="Arial"/>
          <w:color w:val="000000" w:themeColor="text1"/>
          <w:sz w:val="20"/>
          <w:szCs w:val="20"/>
          <w:lang w:val="en-GB"/>
        </w:rPr>
        <w:t>IPU Assemblies</w:t>
      </w:r>
      <w:r w:rsidR="00DA78D2" w:rsidRPr="00130290">
        <w:rPr>
          <w:rFonts w:ascii="Arial" w:eastAsia="Times New Roman" w:hAnsi="Arial" w:cs="Arial"/>
          <w:color w:val="000000" w:themeColor="text1"/>
          <w:sz w:val="20"/>
          <w:szCs w:val="20"/>
          <w:lang w:val="en-GB"/>
        </w:rPr>
        <w:t>,</w:t>
      </w:r>
      <w:r w:rsidR="00A93090" w:rsidRPr="00130290">
        <w:rPr>
          <w:rFonts w:ascii="Arial" w:eastAsia="Times New Roman" w:hAnsi="Arial" w:cs="Arial"/>
          <w:color w:val="000000" w:themeColor="text1"/>
          <w:sz w:val="20"/>
          <w:szCs w:val="20"/>
          <w:lang w:val="en-GB"/>
        </w:rPr>
        <w:t xml:space="preserve"> as </w:t>
      </w:r>
      <w:r w:rsidR="003B4F66" w:rsidRPr="00130290">
        <w:rPr>
          <w:rFonts w:ascii="Arial" w:eastAsia="Times New Roman" w:hAnsi="Arial" w:cs="Arial"/>
          <w:color w:val="000000" w:themeColor="text1"/>
          <w:sz w:val="20"/>
          <w:szCs w:val="20"/>
          <w:lang w:val="en-GB"/>
        </w:rPr>
        <w:t>places</w:t>
      </w:r>
      <w:r w:rsidR="00A93090" w:rsidRPr="00130290">
        <w:rPr>
          <w:rFonts w:ascii="Arial" w:eastAsia="Times New Roman" w:hAnsi="Arial" w:cs="Arial"/>
          <w:color w:val="000000" w:themeColor="text1"/>
          <w:sz w:val="20"/>
          <w:szCs w:val="20"/>
          <w:lang w:val="en-GB"/>
        </w:rPr>
        <w:t xml:space="preserve"> for parliamentarians, policymakers and strategists from </w:t>
      </w:r>
      <w:r w:rsidR="00DA78D2" w:rsidRPr="00130290">
        <w:rPr>
          <w:rFonts w:ascii="Arial" w:eastAsia="Times New Roman" w:hAnsi="Arial" w:cs="Arial"/>
          <w:color w:val="000000" w:themeColor="text1"/>
          <w:sz w:val="20"/>
          <w:szCs w:val="20"/>
          <w:lang w:val="en-GB"/>
        </w:rPr>
        <w:t>around</w:t>
      </w:r>
      <w:r w:rsidR="00A93090" w:rsidRPr="00130290">
        <w:rPr>
          <w:rFonts w:ascii="Arial" w:eastAsia="Times New Roman" w:hAnsi="Arial" w:cs="Arial"/>
          <w:color w:val="000000" w:themeColor="text1"/>
          <w:sz w:val="20"/>
          <w:szCs w:val="20"/>
          <w:lang w:val="en-GB"/>
        </w:rPr>
        <w:t xml:space="preserve"> the world to </w:t>
      </w:r>
      <w:r w:rsidR="00DA78D2" w:rsidRPr="00130290">
        <w:rPr>
          <w:rFonts w:ascii="Arial" w:eastAsia="Times New Roman" w:hAnsi="Arial" w:cs="Arial"/>
          <w:color w:val="000000" w:themeColor="text1"/>
          <w:sz w:val="20"/>
          <w:szCs w:val="20"/>
          <w:lang w:val="en-GB"/>
        </w:rPr>
        <w:t xml:space="preserve">come together to </w:t>
      </w:r>
      <w:r w:rsidR="00A93090" w:rsidRPr="00130290">
        <w:rPr>
          <w:rFonts w:ascii="Arial" w:eastAsia="Times New Roman" w:hAnsi="Arial" w:cs="Arial"/>
          <w:color w:val="000000" w:themeColor="text1"/>
          <w:sz w:val="20"/>
          <w:szCs w:val="20"/>
          <w:lang w:val="en-GB"/>
        </w:rPr>
        <w:t xml:space="preserve">discuss the most pressing topics in the political sphere, </w:t>
      </w:r>
      <w:r w:rsidR="003B4F66" w:rsidRPr="00130290">
        <w:rPr>
          <w:rFonts w:ascii="Arial" w:eastAsia="Times New Roman" w:hAnsi="Arial" w:cs="Arial"/>
          <w:color w:val="000000" w:themeColor="text1"/>
          <w:sz w:val="20"/>
          <w:szCs w:val="20"/>
          <w:lang w:val="en-GB"/>
        </w:rPr>
        <w:t xml:space="preserve">and to engage in strategic capacity-building and regional cooperation on matters including </w:t>
      </w:r>
      <w:r w:rsidR="00A93090" w:rsidRPr="00130290">
        <w:rPr>
          <w:rFonts w:ascii="Arial" w:eastAsia="Times New Roman" w:hAnsi="Arial" w:cs="Arial"/>
          <w:color w:val="000000" w:themeColor="text1"/>
          <w:sz w:val="20"/>
          <w:szCs w:val="20"/>
          <w:lang w:val="en-GB"/>
        </w:rPr>
        <w:t>international peace and security, risk management</w:t>
      </w:r>
      <w:r w:rsidR="003B4F66" w:rsidRPr="00130290">
        <w:rPr>
          <w:rFonts w:ascii="Arial" w:eastAsia="Times New Roman" w:hAnsi="Arial" w:cs="Arial"/>
          <w:color w:val="000000" w:themeColor="text1"/>
          <w:sz w:val="20"/>
          <w:szCs w:val="20"/>
          <w:lang w:val="en-GB"/>
        </w:rPr>
        <w:t>,</w:t>
      </w:r>
      <w:r w:rsidR="00A93090" w:rsidRPr="00130290">
        <w:rPr>
          <w:rFonts w:ascii="Arial" w:eastAsia="Times New Roman" w:hAnsi="Arial" w:cs="Arial"/>
          <w:color w:val="000000" w:themeColor="text1"/>
          <w:sz w:val="20"/>
          <w:szCs w:val="20"/>
          <w:lang w:val="en-GB"/>
        </w:rPr>
        <w:t xml:space="preserve"> and sustainable development</w:t>
      </w:r>
      <w:r w:rsidR="000227AB" w:rsidRPr="00130290">
        <w:rPr>
          <w:rFonts w:ascii="Arial" w:eastAsia="Times New Roman" w:hAnsi="Arial" w:cs="Arial"/>
          <w:color w:val="000000" w:themeColor="text1"/>
          <w:sz w:val="20"/>
          <w:szCs w:val="20"/>
          <w:lang w:val="en-GB"/>
        </w:rPr>
        <w:t>,</w:t>
      </w:r>
      <w:r w:rsidR="00DA78D2" w:rsidRPr="00130290">
        <w:rPr>
          <w:rFonts w:ascii="Arial" w:eastAsia="Times New Roman" w:hAnsi="Arial" w:cs="Arial"/>
          <w:color w:val="000000" w:themeColor="text1"/>
          <w:sz w:val="20"/>
          <w:szCs w:val="20"/>
          <w:lang w:val="en-GB"/>
        </w:rPr>
        <w:t xml:space="preserve"> serve as vital platforms for</w:t>
      </w:r>
      <w:r w:rsidR="00DA78D2" w:rsidRPr="0016674E">
        <w:rPr>
          <w:rFonts w:ascii="Arial" w:eastAsia="Times New Roman" w:hAnsi="Arial" w:cs="Arial"/>
          <w:color w:val="000000" w:themeColor="text1"/>
          <w:sz w:val="18"/>
          <w:szCs w:val="18"/>
          <w:lang w:val="en-GB"/>
        </w:rPr>
        <w:t xml:space="preserve"> </w:t>
      </w:r>
      <w:r w:rsidR="00DA78D2" w:rsidRPr="00130290">
        <w:rPr>
          <w:rFonts w:ascii="Arial" w:eastAsia="Times New Roman" w:hAnsi="Arial" w:cs="Arial"/>
          <w:color w:val="000000" w:themeColor="text1"/>
          <w:sz w:val="20"/>
          <w:szCs w:val="20"/>
          <w:lang w:val="en-GB"/>
        </w:rPr>
        <w:t>international</w:t>
      </w:r>
      <w:r w:rsidR="00DA78D2" w:rsidRPr="0016674E">
        <w:rPr>
          <w:rFonts w:ascii="Arial" w:eastAsia="Times New Roman" w:hAnsi="Arial" w:cs="Arial"/>
          <w:color w:val="000000" w:themeColor="text1"/>
          <w:sz w:val="18"/>
          <w:szCs w:val="18"/>
          <w:lang w:val="en-GB"/>
        </w:rPr>
        <w:t xml:space="preserve"> </w:t>
      </w:r>
      <w:r w:rsidR="00DA78D2" w:rsidRPr="00130290">
        <w:rPr>
          <w:rFonts w:ascii="Arial" w:eastAsia="Times New Roman" w:hAnsi="Arial" w:cs="Arial"/>
          <w:color w:val="000000" w:themeColor="text1"/>
          <w:sz w:val="20"/>
          <w:szCs w:val="20"/>
          <w:lang w:val="en-GB"/>
        </w:rPr>
        <w:t>rapprochement</w:t>
      </w:r>
      <w:r w:rsidR="00DA78D2" w:rsidRPr="0016674E">
        <w:rPr>
          <w:rFonts w:ascii="Arial" w:eastAsia="Times New Roman" w:hAnsi="Arial" w:cs="Arial"/>
          <w:color w:val="000000" w:themeColor="text1"/>
          <w:sz w:val="18"/>
          <w:szCs w:val="18"/>
          <w:lang w:val="en-GB"/>
        </w:rPr>
        <w:t xml:space="preserve"> </w:t>
      </w:r>
      <w:r w:rsidR="00DA78D2" w:rsidRPr="00130290">
        <w:rPr>
          <w:rFonts w:ascii="Arial" w:eastAsia="Times New Roman" w:hAnsi="Arial" w:cs="Arial"/>
          <w:color w:val="000000" w:themeColor="text1"/>
          <w:sz w:val="20"/>
          <w:szCs w:val="20"/>
          <w:lang w:val="en-GB"/>
        </w:rPr>
        <w:t>and</w:t>
      </w:r>
      <w:r w:rsidR="00DA78D2" w:rsidRPr="0016674E">
        <w:rPr>
          <w:rFonts w:ascii="Arial" w:eastAsia="Times New Roman" w:hAnsi="Arial" w:cs="Arial"/>
          <w:color w:val="000000" w:themeColor="text1"/>
          <w:sz w:val="16"/>
          <w:szCs w:val="16"/>
          <w:lang w:val="en-GB"/>
        </w:rPr>
        <w:t xml:space="preserve"> </w:t>
      </w:r>
      <w:r w:rsidR="00DA78D2" w:rsidRPr="00130290">
        <w:rPr>
          <w:rFonts w:ascii="Arial" w:eastAsia="Times New Roman" w:hAnsi="Arial" w:cs="Arial"/>
          <w:color w:val="000000" w:themeColor="text1"/>
          <w:sz w:val="20"/>
          <w:szCs w:val="20"/>
          <w:lang w:val="en-GB"/>
        </w:rPr>
        <w:t>inclusivity,</w:t>
      </w:r>
      <w:r w:rsidR="00DA78D2" w:rsidRPr="0016674E">
        <w:rPr>
          <w:rFonts w:ascii="Arial" w:eastAsia="Times New Roman" w:hAnsi="Arial" w:cs="Arial"/>
          <w:color w:val="000000" w:themeColor="text1"/>
          <w:sz w:val="16"/>
          <w:szCs w:val="16"/>
          <w:lang w:val="en-GB"/>
        </w:rPr>
        <w:t xml:space="preserve"> </w:t>
      </w:r>
      <w:r w:rsidR="003B4F66" w:rsidRPr="00130290">
        <w:rPr>
          <w:rFonts w:ascii="Arial" w:eastAsia="Times New Roman" w:hAnsi="Arial" w:cs="Arial"/>
          <w:color w:val="000000" w:themeColor="text1"/>
          <w:sz w:val="20"/>
          <w:szCs w:val="20"/>
          <w:lang w:val="en-GB"/>
        </w:rPr>
        <w:t>and</w:t>
      </w:r>
      <w:r w:rsidR="003B4F66" w:rsidRPr="0016674E">
        <w:rPr>
          <w:rFonts w:ascii="Arial" w:eastAsia="Times New Roman" w:hAnsi="Arial" w:cs="Arial"/>
          <w:color w:val="000000" w:themeColor="text1"/>
          <w:sz w:val="16"/>
          <w:szCs w:val="16"/>
          <w:lang w:val="en-GB"/>
        </w:rPr>
        <w:t xml:space="preserve"> </w:t>
      </w:r>
      <w:r w:rsidR="003B4F66" w:rsidRPr="00130290">
        <w:rPr>
          <w:rFonts w:ascii="Arial" w:eastAsia="Times New Roman" w:hAnsi="Arial" w:cs="Arial"/>
          <w:color w:val="000000" w:themeColor="text1"/>
          <w:sz w:val="20"/>
          <w:szCs w:val="20"/>
          <w:lang w:val="en-GB"/>
        </w:rPr>
        <w:t>as</w:t>
      </w:r>
      <w:r w:rsidR="00DA78D2" w:rsidRPr="0016674E">
        <w:rPr>
          <w:rFonts w:ascii="Arial" w:eastAsia="Times New Roman" w:hAnsi="Arial" w:cs="Arial"/>
          <w:color w:val="000000" w:themeColor="text1"/>
          <w:sz w:val="16"/>
          <w:szCs w:val="16"/>
          <w:lang w:val="en-GB"/>
        </w:rPr>
        <w:t xml:space="preserve"> </w:t>
      </w:r>
      <w:r w:rsidR="00DA78D2" w:rsidRPr="00130290">
        <w:rPr>
          <w:rFonts w:ascii="Arial" w:eastAsia="Times New Roman" w:hAnsi="Arial" w:cs="Arial"/>
          <w:color w:val="000000" w:themeColor="text1"/>
          <w:sz w:val="20"/>
          <w:szCs w:val="20"/>
          <w:lang w:val="en-GB"/>
        </w:rPr>
        <w:t>effective</w:t>
      </w:r>
      <w:r w:rsidR="00DA78D2" w:rsidRPr="0016674E">
        <w:rPr>
          <w:rFonts w:ascii="Arial" w:eastAsia="Times New Roman" w:hAnsi="Arial" w:cs="Arial"/>
          <w:color w:val="000000" w:themeColor="text1"/>
          <w:sz w:val="16"/>
          <w:szCs w:val="16"/>
          <w:lang w:val="en-GB"/>
        </w:rPr>
        <w:t xml:space="preserve"> </w:t>
      </w:r>
      <w:r w:rsidR="00DA78D2" w:rsidRPr="00130290">
        <w:rPr>
          <w:rFonts w:ascii="Arial" w:eastAsia="Times New Roman" w:hAnsi="Arial" w:cs="Arial"/>
          <w:color w:val="000000" w:themeColor="text1"/>
          <w:sz w:val="20"/>
          <w:szCs w:val="20"/>
          <w:lang w:val="en-GB"/>
        </w:rPr>
        <w:t>forum</w:t>
      </w:r>
      <w:r w:rsidR="003B4F66" w:rsidRPr="00130290">
        <w:rPr>
          <w:rFonts w:ascii="Arial" w:eastAsia="Times New Roman" w:hAnsi="Arial" w:cs="Arial"/>
          <w:color w:val="000000" w:themeColor="text1"/>
          <w:sz w:val="20"/>
          <w:szCs w:val="20"/>
          <w:lang w:val="en-GB"/>
        </w:rPr>
        <w:t>s</w:t>
      </w:r>
      <w:r w:rsidR="00DA78D2" w:rsidRPr="0016674E">
        <w:rPr>
          <w:rFonts w:ascii="Arial" w:eastAsia="Times New Roman" w:hAnsi="Arial" w:cs="Arial"/>
          <w:color w:val="000000" w:themeColor="text1"/>
          <w:sz w:val="16"/>
          <w:szCs w:val="16"/>
          <w:lang w:val="en-GB"/>
        </w:rPr>
        <w:t xml:space="preserve"> </w:t>
      </w:r>
      <w:r w:rsidR="00DA78D2" w:rsidRPr="00130290">
        <w:rPr>
          <w:rFonts w:ascii="Arial" w:eastAsia="Times New Roman" w:hAnsi="Arial" w:cs="Arial"/>
          <w:color w:val="000000" w:themeColor="text1"/>
          <w:sz w:val="20"/>
          <w:szCs w:val="20"/>
          <w:lang w:val="en-GB"/>
        </w:rPr>
        <w:t>for</w:t>
      </w:r>
      <w:r w:rsidR="00DA78D2" w:rsidRPr="0016674E">
        <w:rPr>
          <w:rFonts w:ascii="Arial" w:eastAsia="Times New Roman" w:hAnsi="Arial" w:cs="Arial"/>
          <w:color w:val="000000" w:themeColor="text1"/>
          <w:sz w:val="16"/>
          <w:szCs w:val="16"/>
          <w:lang w:val="en-GB"/>
        </w:rPr>
        <w:t xml:space="preserve"> </w:t>
      </w:r>
      <w:r w:rsidR="00DA78D2" w:rsidRPr="00130290">
        <w:rPr>
          <w:rFonts w:ascii="Arial" w:eastAsia="Times New Roman" w:hAnsi="Arial" w:cs="Arial"/>
          <w:color w:val="000000" w:themeColor="text1"/>
          <w:sz w:val="20"/>
          <w:szCs w:val="20"/>
          <w:lang w:val="en-GB"/>
        </w:rPr>
        <w:t>mitigating</w:t>
      </w:r>
      <w:r w:rsidR="00DA78D2" w:rsidRPr="0016674E">
        <w:rPr>
          <w:rFonts w:ascii="Arial" w:eastAsia="Times New Roman" w:hAnsi="Arial" w:cs="Arial"/>
          <w:color w:val="000000" w:themeColor="text1"/>
          <w:sz w:val="16"/>
          <w:szCs w:val="16"/>
          <w:lang w:val="en-GB"/>
        </w:rPr>
        <w:t xml:space="preserve"> </w:t>
      </w:r>
      <w:r w:rsidR="00DA78D2" w:rsidRPr="00130290">
        <w:rPr>
          <w:rFonts w:ascii="Arial" w:eastAsia="Times New Roman" w:hAnsi="Arial" w:cs="Arial"/>
          <w:color w:val="000000" w:themeColor="text1"/>
          <w:sz w:val="20"/>
          <w:szCs w:val="20"/>
          <w:lang w:val="en-GB"/>
        </w:rPr>
        <w:t>and</w:t>
      </w:r>
      <w:r w:rsidR="00DA78D2" w:rsidRPr="0016674E">
        <w:rPr>
          <w:rFonts w:ascii="Arial" w:eastAsia="Times New Roman" w:hAnsi="Arial" w:cs="Arial"/>
          <w:color w:val="000000" w:themeColor="text1"/>
          <w:sz w:val="16"/>
          <w:szCs w:val="16"/>
          <w:lang w:val="en-GB"/>
        </w:rPr>
        <w:t xml:space="preserve"> </w:t>
      </w:r>
      <w:r w:rsidR="00DA78D2" w:rsidRPr="00130290">
        <w:rPr>
          <w:rFonts w:ascii="Arial" w:eastAsia="Times New Roman" w:hAnsi="Arial" w:cs="Arial"/>
          <w:color w:val="000000" w:themeColor="text1"/>
          <w:sz w:val="20"/>
          <w:szCs w:val="20"/>
          <w:lang w:val="en-GB"/>
        </w:rPr>
        <w:t>reducing</w:t>
      </w:r>
      <w:r w:rsidR="00DA78D2" w:rsidRPr="0016674E">
        <w:rPr>
          <w:rFonts w:ascii="Arial" w:eastAsia="Times New Roman" w:hAnsi="Arial" w:cs="Arial"/>
          <w:color w:val="000000" w:themeColor="text1"/>
          <w:sz w:val="16"/>
          <w:szCs w:val="16"/>
          <w:lang w:val="en-GB"/>
        </w:rPr>
        <w:t xml:space="preserve"> </w:t>
      </w:r>
      <w:r w:rsidR="00DA78D2" w:rsidRPr="00130290">
        <w:rPr>
          <w:rFonts w:ascii="Arial" w:eastAsia="Times New Roman" w:hAnsi="Arial" w:cs="Arial"/>
          <w:color w:val="000000" w:themeColor="text1"/>
          <w:sz w:val="20"/>
          <w:szCs w:val="20"/>
          <w:lang w:val="en-GB"/>
        </w:rPr>
        <w:t>conflicts,</w:t>
      </w:r>
      <w:r w:rsidR="004A101B">
        <w:rPr>
          <w:rFonts w:ascii="Arial" w:eastAsia="Times New Roman" w:hAnsi="Arial" w:cs="Arial"/>
          <w:color w:val="000000" w:themeColor="text1"/>
          <w:sz w:val="20"/>
          <w:szCs w:val="20"/>
          <w:lang w:val="en-GB"/>
        </w:rPr>
        <w:tab/>
      </w:r>
    </w:p>
    <w:p w14:paraId="002E4DF0" w14:textId="77777777" w:rsidR="00DB46D4" w:rsidRDefault="00DB46D4" w:rsidP="00DB46D4">
      <w:pPr>
        <w:pStyle w:val="Paragraphedeliste"/>
        <w:tabs>
          <w:tab w:val="left" w:pos="1134"/>
        </w:tabs>
        <w:spacing w:after="0" w:line="240" w:lineRule="auto"/>
        <w:ind w:left="0"/>
        <w:rPr>
          <w:rFonts w:ascii="Arial" w:eastAsia="Times New Roman" w:hAnsi="Arial" w:cs="Arial"/>
          <w:color w:val="000000" w:themeColor="text1"/>
          <w:sz w:val="20"/>
          <w:szCs w:val="20"/>
          <w:lang w:val="en-GB"/>
        </w:rPr>
      </w:pPr>
    </w:p>
    <w:p w14:paraId="19D4856C" w14:textId="1277F11F" w:rsidR="00DB46D4" w:rsidRDefault="0016674E" w:rsidP="00DB46D4">
      <w:pPr>
        <w:pStyle w:val="Paragraphedeliste"/>
        <w:tabs>
          <w:tab w:val="left" w:pos="1134"/>
        </w:tabs>
        <w:spacing w:after="0" w:line="240" w:lineRule="auto"/>
        <w:ind w:left="0"/>
        <w:rPr>
          <w:rFonts w:ascii="Arial" w:eastAsia="Times New Roman" w:hAnsi="Arial" w:cs="Arial"/>
          <w:color w:val="000000" w:themeColor="text1"/>
          <w:sz w:val="20"/>
          <w:szCs w:val="20"/>
          <w:lang w:val="en-GB"/>
        </w:rPr>
      </w:pPr>
      <w:r w:rsidRPr="00130290">
        <w:rPr>
          <w:rFonts w:ascii="Arial" w:eastAsia="Times New Roman" w:hAnsi="Arial" w:cs="Arial"/>
          <w:color w:val="000000" w:themeColor="text1"/>
          <w:sz w:val="20"/>
          <w:szCs w:val="20"/>
          <w:lang w:val="en-GB"/>
        </w:rPr>
        <w:t>(8)</w:t>
      </w:r>
      <w:r w:rsidRPr="00130290">
        <w:rPr>
          <w:rFonts w:ascii="Arial" w:eastAsia="Times New Roman" w:hAnsi="Arial" w:cs="Arial"/>
          <w:color w:val="000000" w:themeColor="text1"/>
          <w:sz w:val="20"/>
          <w:szCs w:val="20"/>
          <w:lang w:val="en-GB"/>
        </w:rPr>
        <w:tab/>
      </w:r>
      <w:r w:rsidRPr="00130290">
        <w:rPr>
          <w:rFonts w:ascii="Arial" w:eastAsia="Times New Roman" w:hAnsi="Arial" w:cs="Arial"/>
          <w:i/>
          <w:iCs/>
          <w:color w:val="000000" w:themeColor="text1"/>
          <w:sz w:val="20"/>
          <w:szCs w:val="20"/>
          <w:lang w:val="en-GB"/>
        </w:rPr>
        <w:t>Highlighting</w:t>
      </w:r>
      <w:r w:rsidRPr="00130290">
        <w:rPr>
          <w:rFonts w:ascii="Arial" w:eastAsia="Times New Roman" w:hAnsi="Arial" w:cs="Arial"/>
          <w:color w:val="000000" w:themeColor="text1"/>
          <w:sz w:val="20"/>
          <w:szCs w:val="20"/>
          <w:lang w:val="en-GB"/>
        </w:rPr>
        <w:t xml:space="preserve"> the importance of strategic partnerships, and of strong and influential alliances, between parliaments globally in light of the conflicts and challenges the world is witnessing, all of which require more effective actions in order to provide a safe and prosperous environment for the benefit of countries, peoples and the future of the world as a whole</w:t>
      </w:r>
      <w:r w:rsidR="004A101B">
        <w:rPr>
          <w:rFonts w:ascii="Arial" w:eastAsia="Times New Roman" w:hAnsi="Arial" w:cs="Arial"/>
          <w:color w:val="000000" w:themeColor="text1"/>
          <w:sz w:val="20"/>
          <w:szCs w:val="20"/>
          <w:lang w:val="en-GB"/>
        </w:rPr>
        <w:t>,</w:t>
      </w:r>
    </w:p>
    <w:p w14:paraId="090F4F23" w14:textId="77777777" w:rsidR="00DB46D4" w:rsidRDefault="00DB46D4" w:rsidP="00DB46D4">
      <w:pPr>
        <w:pStyle w:val="Paragraphedeliste"/>
        <w:tabs>
          <w:tab w:val="left" w:pos="1134"/>
        </w:tabs>
        <w:spacing w:after="0" w:line="240" w:lineRule="auto"/>
        <w:ind w:left="0"/>
        <w:rPr>
          <w:rFonts w:ascii="Arial" w:eastAsia="Times New Roman" w:hAnsi="Arial" w:cs="Arial"/>
          <w:color w:val="000000" w:themeColor="text1"/>
          <w:sz w:val="20"/>
          <w:szCs w:val="20"/>
          <w:lang w:val="en-GB"/>
        </w:rPr>
        <w:sectPr w:rsidR="00DB46D4" w:rsidSect="00DB46D4">
          <w:headerReference w:type="default" r:id="rId11"/>
          <w:footerReference w:type="default" r:id="rId12"/>
          <w:pgSz w:w="12240" w:h="15840"/>
          <w:pgMar w:top="2835" w:right="680" w:bottom="816" w:left="1928" w:header="720" w:footer="720" w:gutter="0"/>
          <w:cols w:space="720"/>
          <w:docGrid w:linePitch="360"/>
        </w:sectPr>
      </w:pPr>
    </w:p>
    <w:p w14:paraId="020CB3E4" w14:textId="77777777" w:rsidR="0016674E" w:rsidRDefault="0016674E" w:rsidP="00DB46D4">
      <w:pPr>
        <w:pStyle w:val="Paragraphedeliste"/>
        <w:tabs>
          <w:tab w:val="left" w:pos="1134"/>
        </w:tabs>
        <w:spacing w:after="0" w:line="240" w:lineRule="auto"/>
        <w:ind w:left="0"/>
        <w:rPr>
          <w:rFonts w:ascii="Arial" w:eastAsia="Times New Roman" w:hAnsi="Arial" w:cs="Arial"/>
          <w:color w:val="000000" w:themeColor="text1"/>
          <w:sz w:val="20"/>
          <w:szCs w:val="20"/>
          <w:lang w:val="en-GB"/>
        </w:rPr>
      </w:pPr>
    </w:p>
    <w:p w14:paraId="7B368738" w14:textId="7DAFED4A" w:rsidR="00A93090" w:rsidRPr="00130290" w:rsidRDefault="00BE5B81" w:rsidP="00DB46D4">
      <w:pPr>
        <w:pStyle w:val="Paragraphedeliste"/>
        <w:tabs>
          <w:tab w:val="left" w:pos="1134"/>
        </w:tabs>
        <w:spacing w:after="0" w:line="240" w:lineRule="auto"/>
        <w:ind w:left="0"/>
        <w:rPr>
          <w:rFonts w:ascii="Arial" w:eastAsia="Times New Roman" w:hAnsi="Arial" w:cs="Arial"/>
          <w:color w:val="000000" w:themeColor="text1"/>
          <w:sz w:val="20"/>
          <w:szCs w:val="20"/>
          <w:lang w:val="en-GB"/>
        </w:rPr>
      </w:pPr>
      <w:r w:rsidRPr="00130290">
        <w:rPr>
          <w:rFonts w:ascii="Arial" w:eastAsia="Times New Roman" w:hAnsi="Arial" w:cs="Arial"/>
          <w:color w:val="000000" w:themeColor="text1"/>
          <w:sz w:val="20"/>
          <w:szCs w:val="20"/>
          <w:lang w:val="en-GB"/>
        </w:rPr>
        <w:t>(9)</w:t>
      </w:r>
      <w:r w:rsidRPr="00130290">
        <w:rPr>
          <w:rFonts w:ascii="Arial" w:eastAsia="Times New Roman" w:hAnsi="Arial" w:cs="Arial"/>
          <w:color w:val="000000" w:themeColor="text1"/>
          <w:sz w:val="20"/>
          <w:szCs w:val="20"/>
          <w:lang w:val="en-GB"/>
        </w:rPr>
        <w:tab/>
      </w:r>
      <w:r w:rsidR="007B48A1" w:rsidRPr="00130290">
        <w:rPr>
          <w:rFonts w:ascii="Arial" w:eastAsia="Times New Roman" w:hAnsi="Arial" w:cs="Arial"/>
          <w:i/>
          <w:iCs/>
          <w:color w:val="000000" w:themeColor="text1"/>
          <w:sz w:val="20"/>
          <w:szCs w:val="20"/>
          <w:lang w:val="en-GB"/>
        </w:rPr>
        <w:t>Stressing</w:t>
      </w:r>
      <w:r w:rsidR="007B48A1" w:rsidRPr="00130290">
        <w:rPr>
          <w:rFonts w:ascii="Arial" w:eastAsia="Times New Roman" w:hAnsi="Arial" w:cs="Arial"/>
          <w:color w:val="000000" w:themeColor="text1"/>
          <w:sz w:val="20"/>
          <w:szCs w:val="20"/>
          <w:lang w:val="en-GB"/>
        </w:rPr>
        <w:t xml:space="preserve"> </w:t>
      </w:r>
      <w:r w:rsidR="00867639" w:rsidRPr="00130290">
        <w:rPr>
          <w:rFonts w:ascii="Arial" w:eastAsia="Times New Roman" w:hAnsi="Arial" w:cs="Arial"/>
          <w:color w:val="000000" w:themeColor="text1"/>
          <w:sz w:val="20"/>
          <w:szCs w:val="20"/>
          <w:lang w:val="en-GB"/>
        </w:rPr>
        <w:t xml:space="preserve">that the achievement of the supreme interests of all countries, and of lasting stability and prosperity, is dependent upon </w:t>
      </w:r>
      <w:r w:rsidR="003D4A7E" w:rsidRPr="00130290">
        <w:rPr>
          <w:rFonts w:ascii="Arial" w:eastAsia="Times New Roman" w:hAnsi="Arial" w:cs="Arial"/>
          <w:color w:val="000000" w:themeColor="text1"/>
          <w:sz w:val="20"/>
          <w:szCs w:val="20"/>
          <w:lang w:val="en-GB"/>
        </w:rPr>
        <w:t xml:space="preserve">the </w:t>
      </w:r>
      <w:r w:rsidR="00AE16CA" w:rsidRPr="00130290">
        <w:rPr>
          <w:rFonts w:ascii="Arial" w:eastAsia="Times New Roman" w:hAnsi="Arial" w:cs="Arial"/>
          <w:color w:val="000000" w:themeColor="text1"/>
          <w:sz w:val="20"/>
          <w:szCs w:val="20"/>
          <w:lang w:val="en-GB"/>
        </w:rPr>
        <w:t>mitigati</w:t>
      </w:r>
      <w:r w:rsidR="003D4A7E" w:rsidRPr="00130290">
        <w:rPr>
          <w:rFonts w:ascii="Arial" w:eastAsia="Times New Roman" w:hAnsi="Arial" w:cs="Arial"/>
          <w:color w:val="000000" w:themeColor="text1"/>
          <w:sz w:val="20"/>
          <w:szCs w:val="20"/>
          <w:lang w:val="en-GB"/>
        </w:rPr>
        <w:t>on of</w:t>
      </w:r>
      <w:r w:rsidR="00A93090" w:rsidRPr="00130290">
        <w:rPr>
          <w:rFonts w:ascii="Arial" w:eastAsia="Times New Roman" w:hAnsi="Arial" w:cs="Arial"/>
          <w:color w:val="000000" w:themeColor="text1"/>
          <w:sz w:val="20"/>
          <w:szCs w:val="20"/>
          <w:lang w:val="en-GB"/>
        </w:rPr>
        <w:t xml:space="preserve"> tensions </w:t>
      </w:r>
      <w:r w:rsidR="003D4A7E" w:rsidRPr="00130290">
        <w:rPr>
          <w:rFonts w:ascii="Arial" w:eastAsia="Times New Roman" w:hAnsi="Arial" w:cs="Arial"/>
          <w:color w:val="000000" w:themeColor="text1"/>
          <w:sz w:val="20"/>
          <w:szCs w:val="20"/>
          <w:lang w:val="en-GB"/>
        </w:rPr>
        <w:t>through</w:t>
      </w:r>
      <w:r w:rsidR="00321D00">
        <w:rPr>
          <w:rFonts w:ascii="Arial" w:eastAsia="Times New Roman" w:hAnsi="Arial" w:cs="Arial"/>
          <w:color w:val="000000" w:themeColor="text1"/>
          <w:sz w:val="20"/>
          <w:szCs w:val="20"/>
          <w:lang w:val="en-GB"/>
        </w:rPr>
        <w:t>:</w:t>
      </w:r>
      <w:r w:rsidR="00ED34C0" w:rsidRPr="00130290">
        <w:rPr>
          <w:rFonts w:ascii="Arial" w:eastAsia="Times New Roman" w:hAnsi="Arial" w:cs="Arial"/>
          <w:color w:val="000000" w:themeColor="text1"/>
          <w:sz w:val="20"/>
          <w:szCs w:val="20"/>
          <w:lang w:val="en-GB"/>
        </w:rPr>
        <w:t xml:space="preserve"> </w:t>
      </w:r>
      <w:r w:rsidR="003D4A7E" w:rsidRPr="00130290">
        <w:rPr>
          <w:rFonts w:ascii="Arial" w:eastAsia="Times New Roman" w:hAnsi="Arial" w:cs="Arial"/>
          <w:color w:val="000000" w:themeColor="text1"/>
          <w:sz w:val="20"/>
          <w:szCs w:val="20"/>
          <w:lang w:val="en-GB"/>
        </w:rPr>
        <w:t>stronger</w:t>
      </w:r>
      <w:r w:rsidR="00A93090" w:rsidRPr="00130290">
        <w:rPr>
          <w:rFonts w:ascii="Arial" w:eastAsia="Times New Roman" w:hAnsi="Arial" w:cs="Arial"/>
          <w:color w:val="000000" w:themeColor="text1"/>
          <w:sz w:val="20"/>
          <w:szCs w:val="20"/>
          <w:lang w:val="en-GB"/>
        </w:rPr>
        <w:t xml:space="preserve"> </w:t>
      </w:r>
      <w:r w:rsidR="006E511B" w:rsidRPr="00130290">
        <w:rPr>
          <w:rFonts w:ascii="Arial" w:eastAsia="Times New Roman" w:hAnsi="Arial" w:cs="Arial"/>
          <w:color w:val="000000" w:themeColor="text1"/>
          <w:sz w:val="20"/>
          <w:szCs w:val="20"/>
          <w:lang w:val="en-GB"/>
        </w:rPr>
        <w:t xml:space="preserve">compliance with </w:t>
      </w:r>
      <w:r w:rsidR="00A93090" w:rsidRPr="00130290">
        <w:rPr>
          <w:rFonts w:ascii="Arial" w:eastAsia="Times New Roman" w:hAnsi="Arial" w:cs="Arial"/>
          <w:color w:val="000000" w:themeColor="text1"/>
          <w:sz w:val="20"/>
          <w:szCs w:val="20"/>
          <w:lang w:val="en-GB"/>
        </w:rPr>
        <w:t>international humanitarian law</w:t>
      </w:r>
      <w:r w:rsidR="00321D00">
        <w:rPr>
          <w:rFonts w:ascii="Arial" w:eastAsia="Times New Roman" w:hAnsi="Arial" w:cs="Arial"/>
          <w:color w:val="000000" w:themeColor="text1"/>
          <w:sz w:val="20"/>
          <w:szCs w:val="20"/>
          <w:lang w:val="en-GB"/>
        </w:rPr>
        <w:t>;</w:t>
      </w:r>
      <w:r w:rsidR="00321D00" w:rsidRPr="00130290">
        <w:rPr>
          <w:rFonts w:ascii="Arial" w:eastAsia="Times New Roman" w:hAnsi="Arial" w:cs="Arial"/>
          <w:color w:val="000000" w:themeColor="text1"/>
          <w:sz w:val="20"/>
          <w:szCs w:val="20"/>
          <w:lang w:val="en-GB"/>
        </w:rPr>
        <w:t xml:space="preserve"> </w:t>
      </w:r>
      <w:r w:rsidR="00A93090" w:rsidRPr="00130290">
        <w:rPr>
          <w:rFonts w:ascii="Arial" w:eastAsia="Times New Roman" w:hAnsi="Arial" w:cs="Arial"/>
          <w:color w:val="000000" w:themeColor="text1"/>
          <w:sz w:val="20"/>
          <w:szCs w:val="20"/>
          <w:lang w:val="en-GB"/>
        </w:rPr>
        <w:t>respect</w:t>
      </w:r>
      <w:r w:rsidR="003D4A7E" w:rsidRPr="00130290">
        <w:rPr>
          <w:rFonts w:ascii="Arial" w:eastAsia="Times New Roman" w:hAnsi="Arial" w:cs="Arial"/>
          <w:color w:val="000000" w:themeColor="text1"/>
          <w:sz w:val="20"/>
          <w:szCs w:val="20"/>
          <w:lang w:val="en-GB"/>
        </w:rPr>
        <w:t xml:space="preserve"> for</w:t>
      </w:r>
      <w:r w:rsidR="00A93090" w:rsidRPr="00130290">
        <w:rPr>
          <w:rFonts w:ascii="Arial" w:eastAsia="Times New Roman" w:hAnsi="Arial" w:cs="Arial"/>
          <w:color w:val="000000" w:themeColor="text1"/>
          <w:sz w:val="20"/>
          <w:szCs w:val="20"/>
          <w:lang w:val="en-GB"/>
        </w:rPr>
        <w:t xml:space="preserve"> the sovereignty of States and </w:t>
      </w:r>
      <w:r w:rsidR="003D4A7E" w:rsidRPr="00130290">
        <w:rPr>
          <w:rFonts w:ascii="Arial" w:eastAsia="Times New Roman" w:hAnsi="Arial" w:cs="Arial"/>
          <w:color w:val="000000" w:themeColor="text1"/>
          <w:sz w:val="20"/>
          <w:szCs w:val="20"/>
          <w:lang w:val="en-GB"/>
        </w:rPr>
        <w:t xml:space="preserve">for </w:t>
      </w:r>
      <w:r w:rsidR="00867639" w:rsidRPr="00130290">
        <w:rPr>
          <w:rFonts w:ascii="Arial" w:eastAsia="Times New Roman" w:hAnsi="Arial" w:cs="Arial"/>
          <w:color w:val="000000" w:themeColor="text1"/>
          <w:sz w:val="20"/>
          <w:szCs w:val="20"/>
          <w:lang w:val="en-GB"/>
        </w:rPr>
        <w:t xml:space="preserve">the principle of </w:t>
      </w:r>
      <w:r w:rsidR="00A93090" w:rsidRPr="00130290">
        <w:rPr>
          <w:rFonts w:ascii="Arial" w:eastAsia="Times New Roman" w:hAnsi="Arial" w:cs="Arial"/>
          <w:color w:val="000000" w:themeColor="text1"/>
          <w:sz w:val="20"/>
          <w:szCs w:val="20"/>
          <w:lang w:val="en-GB"/>
        </w:rPr>
        <w:t xml:space="preserve">non-interference in </w:t>
      </w:r>
      <w:r w:rsidR="003D4A7E" w:rsidRPr="00130290">
        <w:rPr>
          <w:rFonts w:ascii="Arial" w:eastAsia="Times New Roman" w:hAnsi="Arial" w:cs="Arial"/>
          <w:color w:val="000000" w:themeColor="text1"/>
          <w:sz w:val="20"/>
          <w:szCs w:val="20"/>
          <w:lang w:val="en-GB"/>
        </w:rPr>
        <w:t xml:space="preserve">States’ </w:t>
      </w:r>
      <w:r w:rsidR="00A93090" w:rsidRPr="00130290">
        <w:rPr>
          <w:rFonts w:ascii="Arial" w:eastAsia="Times New Roman" w:hAnsi="Arial" w:cs="Arial"/>
          <w:color w:val="000000" w:themeColor="text1"/>
          <w:sz w:val="20"/>
          <w:szCs w:val="20"/>
          <w:lang w:val="en-GB"/>
        </w:rPr>
        <w:t>internal affairs</w:t>
      </w:r>
      <w:r w:rsidR="00321D00">
        <w:rPr>
          <w:rFonts w:ascii="Arial" w:eastAsia="Times New Roman" w:hAnsi="Arial" w:cs="Arial"/>
          <w:color w:val="000000" w:themeColor="text1"/>
          <w:sz w:val="20"/>
          <w:szCs w:val="20"/>
          <w:lang w:val="en-GB"/>
        </w:rPr>
        <w:t>;</w:t>
      </w:r>
      <w:r w:rsidR="00321D00" w:rsidRPr="00130290">
        <w:rPr>
          <w:rFonts w:ascii="Arial" w:eastAsia="Times New Roman" w:hAnsi="Arial" w:cs="Arial"/>
          <w:color w:val="000000" w:themeColor="text1"/>
          <w:sz w:val="20"/>
          <w:szCs w:val="20"/>
          <w:lang w:val="en-GB"/>
        </w:rPr>
        <w:t xml:space="preserve"> </w:t>
      </w:r>
      <w:r w:rsidR="00016C58" w:rsidRPr="00130290">
        <w:rPr>
          <w:rFonts w:ascii="Arial" w:eastAsia="Times New Roman" w:hAnsi="Arial" w:cs="Arial"/>
          <w:color w:val="000000" w:themeColor="text1"/>
          <w:sz w:val="20"/>
          <w:szCs w:val="20"/>
          <w:lang w:val="en-GB"/>
        </w:rPr>
        <w:t xml:space="preserve">efforts to </w:t>
      </w:r>
      <w:r w:rsidR="00A93090" w:rsidRPr="00130290">
        <w:rPr>
          <w:rFonts w:ascii="Arial" w:eastAsia="Times New Roman" w:hAnsi="Arial" w:cs="Arial"/>
          <w:color w:val="000000" w:themeColor="text1"/>
          <w:sz w:val="20"/>
          <w:szCs w:val="20"/>
          <w:lang w:val="en-GB"/>
        </w:rPr>
        <w:t>promot</w:t>
      </w:r>
      <w:r w:rsidR="00016C58" w:rsidRPr="00130290">
        <w:rPr>
          <w:rFonts w:ascii="Arial" w:eastAsia="Times New Roman" w:hAnsi="Arial" w:cs="Arial"/>
          <w:color w:val="000000" w:themeColor="text1"/>
          <w:sz w:val="20"/>
          <w:szCs w:val="20"/>
          <w:lang w:val="en-GB"/>
        </w:rPr>
        <w:t>e</w:t>
      </w:r>
      <w:r w:rsidR="00A93090" w:rsidRPr="00130290">
        <w:rPr>
          <w:rFonts w:ascii="Arial" w:eastAsia="Times New Roman" w:hAnsi="Arial" w:cs="Arial"/>
          <w:color w:val="000000" w:themeColor="text1"/>
          <w:sz w:val="20"/>
          <w:szCs w:val="20"/>
          <w:lang w:val="en-GB"/>
        </w:rPr>
        <w:t xml:space="preserve"> a culture of tolerance, coexistence and peace</w:t>
      </w:r>
      <w:r w:rsidR="00321D00">
        <w:rPr>
          <w:rFonts w:ascii="Arial" w:eastAsia="Times New Roman" w:hAnsi="Arial" w:cs="Arial"/>
          <w:color w:val="000000" w:themeColor="text1"/>
          <w:sz w:val="20"/>
          <w:szCs w:val="20"/>
          <w:lang w:val="en-GB"/>
        </w:rPr>
        <w:t>;</w:t>
      </w:r>
      <w:r w:rsidR="00321D00" w:rsidRPr="00130290">
        <w:rPr>
          <w:rFonts w:ascii="Arial" w:eastAsia="Times New Roman" w:hAnsi="Arial" w:cs="Arial"/>
          <w:color w:val="000000" w:themeColor="text1"/>
          <w:sz w:val="20"/>
          <w:szCs w:val="20"/>
          <w:lang w:val="en-GB"/>
        </w:rPr>
        <w:t xml:space="preserve"> </w:t>
      </w:r>
      <w:r w:rsidR="00016C58" w:rsidRPr="00130290">
        <w:rPr>
          <w:rFonts w:ascii="Arial" w:eastAsia="Times New Roman" w:hAnsi="Arial" w:cs="Arial"/>
          <w:color w:val="000000" w:themeColor="text1"/>
          <w:sz w:val="20"/>
          <w:szCs w:val="20"/>
          <w:lang w:val="en-GB"/>
        </w:rPr>
        <w:t>renewed</w:t>
      </w:r>
      <w:r w:rsidR="00A93090" w:rsidRPr="00130290">
        <w:rPr>
          <w:rFonts w:ascii="Arial" w:eastAsia="Times New Roman" w:hAnsi="Arial" w:cs="Arial"/>
          <w:color w:val="000000" w:themeColor="text1"/>
          <w:sz w:val="20"/>
          <w:szCs w:val="20"/>
          <w:lang w:val="en-GB"/>
        </w:rPr>
        <w:t xml:space="preserve"> strategic cooperation </w:t>
      </w:r>
      <w:r w:rsidR="00867639" w:rsidRPr="00130290">
        <w:rPr>
          <w:rFonts w:ascii="Arial" w:eastAsia="Times New Roman" w:hAnsi="Arial" w:cs="Arial"/>
          <w:color w:val="000000" w:themeColor="text1"/>
          <w:sz w:val="20"/>
          <w:szCs w:val="20"/>
          <w:lang w:val="en-GB"/>
        </w:rPr>
        <w:t>arrangement</w:t>
      </w:r>
      <w:r w:rsidR="00016C58" w:rsidRPr="00130290">
        <w:rPr>
          <w:rFonts w:ascii="Arial" w:eastAsia="Times New Roman" w:hAnsi="Arial" w:cs="Arial"/>
          <w:color w:val="000000" w:themeColor="text1"/>
          <w:sz w:val="20"/>
          <w:szCs w:val="20"/>
          <w:lang w:val="en-GB"/>
        </w:rPr>
        <w:t>s</w:t>
      </w:r>
      <w:r w:rsidR="00321D00">
        <w:rPr>
          <w:rFonts w:ascii="Arial" w:eastAsia="Times New Roman" w:hAnsi="Arial" w:cs="Arial"/>
          <w:color w:val="000000" w:themeColor="text1"/>
          <w:sz w:val="20"/>
          <w:szCs w:val="20"/>
          <w:lang w:val="en-GB"/>
        </w:rPr>
        <w:t>;</w:t>
      </w:r>
      <w:r w:rsidR="00ED34C0" w:rsidRPr="00130290">
        <w:rPr>
          <w:rFonts w:ascii="Arial" w:eastAsia="Times New Roman" w:hAnsi="Arial" w:cs="Arial"/>
          <w:color w:val="000000" w:themeColor="text1"/>
          <w:sz w:val="20"/>
          <w:szCs w:val="20"/>
          <w:lang w:val="en-GB"/>
        </w:rPr>
        <w:t xml:space="preserve"> and the development of </w:t>
      </w:r>
      <w:r w:rsidR="00A93090" w:rsidRPr="00130290">
        <w:rPr>
          <w:rFonts w:ascii="Arial" w:eastAsia="Times New Roman" w:hAnsi="Arial" w:cs="Arial"/>
          <w:color w:val="000000" w:themeColor="text1"/>
          <w:sz w:val="20"/>
          <w:szCs w:val="20"/>
          <w:lang w:val="en-GB"/>
        </w:rPr>
        <w:t>new energy security policies</w:t>
      </w:r>
      <w:r w:rsidR="000227AB" w:rsidRPr="00130290">
        <w:rPr>
          <w:rFonts w:ascii="Arial" w:eastAsia="Times New Roman" w:hAnsi="Arial" w:cs="Arial"/>
          <w:color w:val="000000" w:themeColor="text1"/>
          <w:sz w:val="20"/>
          <w:szCs w:val="20"/>
          <w:lang w:val="en-GB"/>
        </w:rPr>
        <w:t>,</w:t>
      </w:r>
    </w:p>
    <w:p w14:paraId="07B116C3" w14:textId="77777777" w:rsidR="00E8751F" w:rsidRPr="00130290" w:rsidRDefault="00E8751F" w:rsidP="00DB46D4">
      <w:pPr>
        <w:pStyle w:val="Paragraphedeliste"/>
        <w:tabs>
          <w:tab w:val="left" w:pos="1134"/>
        </w:tabs>
        <w:spacing w:after="0" w:line="240" w:lineRule="auto"/>
        <w:ind w:left="0"/>
        <w:rPr>
          <w:rFonts w:ascii="Arial" w:eastAsia="Times New Roman" w:hAnsi="Arial" w:cs="Arial"/>
          <w:color w:val="000000" w:themeColor="text1"/>
          <w:sz w:val="20"/>
          <w:szCs w:val="20"/>
          <w:lang w:val="en-GB"/>
        </w:rPr>
      </w:pPr>
    </w:p>
    <w:p w14:paraId="0A2109C0" w14:textId="3F8F1E8B" w:rsidR="00750583" w:rsidRPr="00130290" w:rsidRDefault="00BE5B81" w:rsidP="00DB46D4">
      <w:pPr>
        <w:pStyle w:val="Paragraphedeliste"/>
        <w:tabs>
          <w:tab w:val="left" w:pos="1134"/>
        </w:tabs>
        <w:spacing w:after="0" w:line="240" w:lineRule="auto"/>
        <w:ind w:left="0"/>
        <w:rPr>
          <w:rFonts w:ascii="Arial" w:eastAsia="Times New Roman" w:hAnsi="Arial" w:cs="Arial"/>
          <w:color w:val="000000" w:themeColor="text1"/>
          <w:kern w:val="0"/>
          <w:sz w:val="20"/>
          <w:szCs w:val="20"/>
          <w:lang w:val="en-GB"/>
          <w14:ligatures w14:val="none"/>
        </w:rPr>
      </w:pPr>
      <w:r w:rsidRPr="00130290">
        <w:rPr>
          <w:rFonts w:ascii="Arial" w:eastAsia="Times New Roman" w:hAnsi="Arial" w:cs="Arial"/>
          <w:color w:val="000000" w:themeColor="text1"/>
          <w:kern w:val="0"/>
          <w:sz w:val="20"/>
          <w:szCs w:val="20"/>
          <w:lang w:val="en-GB"/>
          <w14:ligatures w14:val="none"/>
        </w:rPr>
        <w:t>(10)</w:t>
      </w:r>
      <w:r w:rsidRPr="00130290">
        <w:rPr>
          <w:rFonts w:ascii="Arial" w:eastAsia="Times New Roman" w:hAnsi="Arial" w:cs="Arial"/>
          <w:color w:val="000000" w:themeColor="text1"/>
          <w:kern w:val="0"/>
          <w:sz w:val="20"/>
          <w:szCs w:val="20"/>
          <w:lang w:val="en-GB"/>
          <w14:ligatures w14:val="none"/>
        </w:rPr>
        <w:tab/>
      </w:r>
      <w:r w:rsidR="00AE16CA" w:rsidRPr="00130290">
        <w:rPr>
          <w:rFonts w:ascii="Arial" w:eastAsia="Times New Roman" w:hAnsi="Arial" w:cs="Arial"/>
          <w:i/>
          <w:iCs/>
          <w:color w:val="000000" w:themeColor="text1"/>
          <w:kern w:val="0"/>
          <w:sz w:val="20"/>
          <w:szCs w:val="20"/>
          <w:lang w:val="en-GB"/>
          <w14:ligatures w14:val="none"/>
        </w:rPr>
        <w:t>Reaffirming</w:t>
      </w:r>
      <w:r w:rsidR="009943D4" w:rsidRPr="00130290">
        <w:rPr>
          <w:rFonts w:ascii="Arial" w:eastAsia="Times New Roman" w:hAnsi="Arial" w:cs="Arial"/>
          <w:color w:val="000000" w:themeColor="text1"/>
          <w:kern w:val="0"/>
          <w:sz w:val="20"/>
          <w:szCs w:val="20"/>
          <w:lang w:val="en-GB"/>
          <w14:ligatures w14:val="none"/>
        </w:rPr>
        <w:t xml:space="preserve"> the critical role of parliamentary diplomacy in </w:t>
      </w:r>
      <w:r w:rsidR="00153420" w:rsidRPr="00130290">
        <w:rPr>
          <w:rFonts w:ascii="Arial" w:eastAsia="Times New Roman" w:hAnsi="Arial" w:cs="Arial"/>
          <w:color w:val="000000" w:themeColor="text1"/>
          <w:kern w:val="0"/>
          <w:sz w:val="20"/>
          <w:szCs w:val="20"/>
          <w:lang w:val="en-GB"/>
          <w14:ligatures w14:val="none"/>
        </w:rPr>
        <w:t xml:space="preserve">supporting all </w:t>
      </w:r>
      <w:r w:rsidR="00750583" w:rsidRPr="00130290">
        <w:rPr>
          <w:rFonts w:ascii="Arial" w:eastAsia="Times New Roman" w:hAnsi="Arial" w:cs="Arial"/>
          <w:color w:val="000000" w:themeColor="text1"/>
          <w:kern w:val="0"/>
          <w:sz w:val="20"/>
          <w:szCs w:val="20"/>
          <w:lang w:val="en-GB"/>
          <w14:ligatures w14:val="none"/>
        </w:rPr>
        <w:t>efforts aimed at addressing conflicts</w:t>
      </w:r>
      <w:r w:rsidR="00916D56">
        <w:rPr>
          <w:rFonts w:ascii="Arial" w:eastAsia="Times New Roman" w:hAnsi="Arial" w:cs="Arial"/>
          <w:color w:val="000000" w:themeColor="text1"/>
          <w:kern w:val="0"/>
          <w:sz w:val="20"/>
          <w:szCs w:val="20"/>
          <w:lang w:val="en-GB"/>
          <w14:ligatures w14:val="none"/>
        </w:rPr>
        <w:t>,</w:t>
      </w:r>
      <w:r w:rsidR="00750583" w:rsidRPr="00130290">
        <w:rPr>
          <w:rFonts w:ascii="Arial" w:eastAsia="Times New Roman" w:hAnsi="Arial" w:cs="Arial"/>
          <w:color w:val="000000" w:themeColor="text1"/>
          <w:kern w:val="0"/>
          <w:sz w:val="20"/>
          <w:szCs w:val="20"/>
          <w:lang w:val="en-GB"/>
          <w14:ligatures w14:val="none"/>
        </w:rPr>
        <w:t xml:space="preserve"> including by </w:t>
      </w:r>
      <w:r w:rsidR="009943D4" w:rsidRPr="00130290">
        <w:rPr>
          <w:rFonts w:ascii="Arial" w:eastAsia="Times New Roman" w:hAnsi="Arial" w:cs="Arial"/>
          <w:color w:val="000000" w:themeColor="text1"/>
          <w:kern w:val="0"/>
          <w:sz w:val="20"/>
          <w:szCs w:val="20"/>
          <w:lang w:val="en-GB"/>
          <w14:ligatures w14:val="none"/>
        </w:rPr>
        <w:t xml:space="preserve">urging parties to </w:t>
      </w:r>
      <w:r w:rsidR="00750583" w:rsidRPr="00130290">
        <w:rPr>
          <w:rFonts w:ascii="Arial" w:eastAsia="Times New Roman" w:hAnsi="Arial" w:cs="Arial"/>
          <w:color w:val="000000" w:themeColor="text1"/>
          <w:kern w:val="0"/>
          <w:sz w:val="20"/>
          <w:szCs w:val="20"/>
          <w:lang w:val="en-GB"/>
          <w14:ligatures w14:val="none"/>
        </w:rPr>
        <w:t xml:space="preserve">such </w:t>
      </w:r>
      <w:r w:rsidR="00153420" w:rsidRPr="00130290">
        <w:rPr>
          <w:rFonts w:ascii="Arial" w:eastAsia="Times New Roman" w:hAnsi="Arial" w:cs="Arial"/>
          <w:color w:val="000000" w:themeColor="text1"/>
          <w:kern w:val="0"/>
          <w:sz w:val="20"/>
          <w:szCs w:val="20"/>
          <w:lang w:val="en-GB"/>
          <w14:ligatures w14:val="none"/>
        </w:rPr>
        <w:t>conflicts</w:t>
      </w:r>
      <w:r w:rsidR="00750583" w:rsidRPr="00130290">
        <w:rPr>
          <w:rFonts w:ascii="Arial" w:eastAsia="Times New Roman" w:hAnsi="Arial" w:cs="Arial"/>
          <w:color w:val="000000" w:themeColor="text1"/>
          <w:kern w:val="0"/>
          <w:sz w:val="20"/>
          <w:szCs w:val="20"/>
          <w:lang w:val="en-GB"/>
          <w14:ligatures w14:val="none"/>
        </w:rPr>
        <w:t xml:space="preserve"> </w:t>
      </w:r>
      <w:r w:rsidR="003D4A7E" w:rsidRPr="00130290">
        <w:rPr>
          <w:rFonts w:ascii="Arial" w:eastAsia="Times New Roman" w:hAnsi="Arial" w:cs="Arial"/>
          <w:color w:val="000000" w:themeColor="text1"/>
          <w:kern w:val="0"/>
          <w:sz w:val="20"/>
          <w:szCs w:val="20"/>
          <w:lang w:val="en-GB"/>
          <w14:ligatures w14:val="none"/>
        </w:rPr>
        <w:t xml:space="preserve">to </w:t>
      </w:r>
      <w:r w:rsidR="009943D4" w:rsidRPr="00130290">
        <w:rPr>
          <w:rFonts w:ascii="Arial" w:eastAsia="Times New Roman" w:hAnsi="Arial" w:cs="Arial"/>
          <w:color w:val="000000" w:themeColor="text1"/>
          <w:kern w:val="0"/>
          <w:sz w:val="20"/>
          <w:szCs w:val="20"/>
          <w:lang w:val="en-GB"/>
          <w14:ligatures w14:val="none"/>
        </w:rPr>
        <w:t xml:space="preserve">engage in dialogue and </w:t>
      </w:r>
      <w:r w:rsidR="003D4A7E" w:rsidRPr="00130290">
        <w:rPr>
          <w:rFonts w:ascii="Arial" w:eastAsia="Times New Roman" w:hAnsi="Arial" w:cs="Arial"/>
          <w:color w:val="000000" w:themeColor="text1"/>
          <w:kern w:val="0"/>
          <w:sz w:val="20"/>
          <w:szCs w:val="20"/>
          <w:lang w:val="en-GB"/>
          <w14:ligatures w14:val="none"/>
        </w:rPr>
        <w:t xml:space="preserve">to </w:t>
      </w:r>
      <w:r w:rsidR="009943D4" w:rsidRPr="00130290">
        <w:rPr>
          <w:rFonts w:ascii="Arial" w:eastAsia="Times New Roman" w:hAnsi="Arial" w:cs="Arial"/>
          <w:color w:val="000000" w:themeColor="text1"/>
          <w:kern w:val="0"/>
          <w:sz w:val="20"/>
          <w:szCs w:val="20"/>
          <w:lang w:val="en-GB"/>
          <w14:ligatures w14:val="none"/>
        </w:rPr>
        <w:t>seek peaceful solutions</w:t>
      </w:r>
      <w:r w:rsidR="00AE16CA" w:rsidRPr="00130290">
        <w:rPr>
          <w:rFonts w:ascii="Arial" w:eastAsia="Times New Roman" w:hAnsi="Arial" w:cs="Arial"/>
          <w:color w:val="000000" w:themeColor="text1"/>
          <w:kern w:val="0"/>
          <w:sz w:val="20"/>
          <w:szCs w:val="20"/>
          <w:lang w:val="en-GB"/>
          <w14:ligatures w14:val="none"/>
        </w:rPr>
        <w:t>,</w:t>
      </w:r>
    </w:p>
    <w:p w14:paraId="1A215E3F" w14:textId="77777777" w:rsidR="00750583" w:rsidRPr="00130290" w:rsidRDefault="00750583" w:rsidP="00DB46D4">
      <w:pPr>
        <w:pStyle w:val="Paragraphedeliste"/>
        <w:tabs>
          <w:tab w:val="left" w:pos="1134"/>
        </w:tabs>
        <w:spacing w:after="0" w:line="240" w:lineRule="auto"/>
        <w:ind w:left="0"/>
        <w:rPr>
          <w:rFonts w:ascii="Arial" w:eastAsia="Times New Roman" w:hAnsi="Arial" w:cs="Arial"/>
          <w:color w:val="000000" w:themeColor="text1"/>
          <w:kern w:val="0"/>
          <w:sz w:val="20"/>
          <w:szCs w:val="20"/>
          <w:lang w:val="en-GB"/>
          <w14:ligatures w14:val="none"/>
        </w:rPr>
      </w:pPr>
    </w:p>
    <w:p w14:paraId="00029C3F" w14:textId="0D53DD9D" w:rsidR="00750583" w:rsidRPr="00130290" w:rsidRDefault="00BE5B81" w:rsidP="00DB46D4">
      <w:pPr>
        <w:pStyle w:val="Paragraphedeliste"/>
        <w:tabs>
          <w:tab w:val="left" w:pos="1134"/>
        </w:tabs>
        <w:spacing w:after="0" w:line="240" w:lineRule="auto"/>
        <w:ind w:left="0"/>
        <w:rPr>
          <w:rFonts w:ascii="Arial" w:eastAsia="Times New Roman" w:hAnsi="Arial" w:cs="Arial"/>
          <w:color w:val="000000" w:themeColor="text1"/>
          <w:kern w:val="0"/>
          <w:sz w:val="20"/>
          <w:szCs w:val="20"/>
          <w:lang w:val="en-GB"/>
          <w14:ligatures w14:val="none"/>
        </w:rPr>
      </w:pPr>
      <w:r w:rsidRPr="00130290">
        <w:rPr>
          <w:rFonts w:ascii="Arial" w:eastAsia="Times New Roman" w:hAnsi="Arial" w:cs="Arial"/>
          <w:color w:val="000000" w:themeColor="text1"/>
          <w:kern w:val="0"/>
          <w:sz w:val="20"/>
          <w:szCs w:val="20"/>
          <w:lang w:val="en-GB"/>
          <w14:ligatures w14:val="none"/>
        </w:rPr>
        <w:t>(11)</w:t>
      </w:r>
      <w:r w:rsidRPr="00130290">
        <w:rPr>
          <w:rFonts w:ascii="Arial" w:eastAsia="Times New Roman" w:hAnsi="Arial" w:cs="Arial"/>
          <w:color w:val="000000" w:themeColor="text1"/>
          <w:kern w:val="0"/>
          <w:sz w:val="20"/>
          <w:szCs w:val="20"/>
          <w:lang w:val="en-GB"/>
          <w14:ligatures w14:val="none"/>
        </w:rPr>
        <w:tab/>
      </w:r>
      <w:r w:rsidR="00750583" w:rsidRPr="00130290">
        <w:rPr>
          <w:rFonts w:ascii="Arial" w:eastAsia="Times New Roman" w:hAnsi="Arial" w:cs="Arial"/>
          <w:i/>
          <w:iCs/>
          <w:color w:val="000000" w:themeColor="text1"/>
          <w:kern w:val="0"/>
          <w:sz w:val="20"/>
          <w:szCs w:val="20"/>
          <w:lang w:val="en-GB"/>
          <w14:ligatures w14:val="none"/>
        </w:rPr>
        <w:t>Under</w:t>
      </w:r>
      <w:r w:rsidR="00A0407F" w:rsidRPr="00130290">
        <w:rPr>
          <w:rFonts w:ascii="Arial" w:eastAsia="Times New Roman" w:hAnsi="Arial" w:cs="Arial"/>
          <w:i/>
          <w:iCs/>
          <w:color w:val="000000" w:themeColor="text1"/>
          <w:kern w:val="0"/>
          <w:sz w:val="20"/>
          <w:szCs w:val="20"/>
          <w:lang w:val="en-GB"/>
          <w14:ligatures w14:val="none"/>
        </w:rPr>
        <w:t>lining</w:t>
      </w:r>
      <w:r w:rsidR="00750583" w:rsidRPr="00130290">
        <w:rPr>
          <w:rFonts w:ascii="Arial" w:eastAsia="Times New Roman" w:hAnsi="Arial" w:cs="Arial"/>
          <w:i/>
          <w:iCs/>
          <w:color w:val="000000" w:themeColor="text1"/>
          <w:kern w:val="0"/>
          <w:sz w:val="20"/>
          <w:szCs w:val="20"/>
          <w:lang w:val="en-GB"/>
          <w14:ligatures w14:val="none"/>
        </w:rPr>
        <w:t xml:space="preserve"> </w:t>
      </w:r>
      <w:r w:rsidR="009943D4" w:rsidRPr="00130290">
        <w:rPr>
          <w:rFonts w:ascii="Arial" w:eastAsia="Times New Roman" w:hAnsi="Arial" w:cs="Arial"/>
          <w:color w:val="000000" w:themeColor="text1"/>
          <w:kern w:val="0"/>
          <w:sz w:val="20"/>
          <w:szCs w:val="20"/>
          <w:lang w:val="en-GB"/>
          <w14:ligatures w14:val="none"/>
        </w:rPr>
        <w:t>the importance of collaboration with</w:t>
      </w:r>
      <w:r w:rsidR="00750583" w:rsidRPr="00130290">
        <w:rPr>
          <w:rFonts w:ascii="Arial" w:eastAsia="Times New Roman" w:hAnsi="Arial" w:cs="Arial"/>
          <w:color w:val="000000" w:themeColor="text1"/>
          <w:kern w:val="0"/>
          <w:sz w:val="20"/>
          <w:szCs w:val="20"/>
          <w:lang w:val="en-GB"/>
          <w14:ligatures w14:val="none"/>
        </w:rPr>
        <w:t xml:space="preserve"> international organizations, including the United Nations</w:t>
      </w:r>
      <w:r w:rsidR="009943D4" w:rsidRPr="00130290">
        <w:rPr>
          <w:rFonts w:ascii="Arial" w:eastAsia="Times New Roman" w:hAnsi="Arial" w:cs="Arial"/>
          <w:color w:val="000000" w:themeColor="text1"/>
          <w:kern w:val="0"/>
          <w:sz w:val="20"/>
          <w:szCs w:val="20"/>
          <w:lang w:val="en-GB"/>
          <w14:ligatures w14:val="none"/>
        </w:rPr>
        <w:t xml:space="preserve">, </w:t>
      </w:r>
      <w:r w:rsidR="00750583" w:rsidRPr="00130290">
        <w:rPr>
          <w:rFonts w:ascii="Arial" w:eastAsia="Times New Roman" w:hAnsi="Arial" w:cs="Arial"/>
          <w:color w:val="000000" w:themeColor="text1"/>
          <w:kern w:val="0"/>
          <w:sz w:val="20"/>
          <w:szCs w:val="20"/>
          <w:lang w:val="en-GB"/>
          <w14:ligatures w14:val="none"/>
        </w:rPr>
        <w:t xml:space="preserve">in order </w:t>
      </w:r>
      <w:r w:rsidR="009943D4" w:rsidRPr="00130290">
        <w:rPr>
          <w:rFonts w:ascii="Arial" w:eastAsia="Times New Roman" w:hAnsi="Arial" w:cs="Arial"/>
          <w:color w:val="000000" w:themeColor="text1"/>
          <w:kern w:val="0"/>
          <w:sz w:val="20"/>
          <w:szCs w:val="20"/>
          <w:lang w:val="en-GB"/>
          <w14:ligatures w14:val="none"/>
        </w:rPr>
        <w:t xml:space="preserve">to strengthen global efforts </w:t>
      </w:r>
      <w:r w:rsidR="00750583" w:rsidRPr="00130290">
        <w:rPr>
          <w:rFonts w:ascii="Arial" w:eastAsia="Times New Roman" w:hAnsi="Arial" w:cs="Arial"/>
          <w:color w:val="000000" w:themeColor="text1"/>
          <w:kern w:val="0"/>
          <w:sz w:val="20"/>
          <w:szCs w:val="20"/>
          <w:lang w:val="en-GB"/>
          <w14:ligatures w14:val="none"/>
        </w:rPr>
        <w:t xml:space="preserve">aimed at achieving </w:t>
      </w:r>
      <w:r w:rsidR="009943D4" w:rsidRPr="00130290">
        <w:rPr>
          <w:rFonts w:ascii="Arial" w:eastAsia="Times New Roman" w:hAnsi="Arial" w:cs="Arial"/>
          <w:color w:val="000000" w:themeColor="text1"/>
          <w:kern w:val="0"/>
          <w:sz w:val="20"/>
          <w:szCs w:val="20"/>
          <w:lang w:val="en-GB"/>
          <w14:ligatures w14:val="none"/>
        </w:rPr>
        <w:t>peace and mutual understanding</w:t>
      </w:r>
      <w:r w:rsidR="00750583" w:rsidRPr="00130290">
        <w:rPr>
          <w:rFonts w:ascii="Arial" w:eastAsia="Times New Roman" w:hAnsi="Arial" w:cs="Arial"/>
          <w:color w:val="000000" w:themeColor="text1"/>
          <w:kern w:val="0"/>
          <w:sz w:val="20"/>
          <w:szCs w:val="20"/>
          <w:lang w:val="en-GB"/>
          <w14:ligatures w14:val="none"/>
        </w:rPr>
        <w:t>,</w:t>
      </w:r>
    </w:p>
    <w:p w14:paraId="0E249CD1" w14:textId="56C3B3BB" w:rsidR="00E8751F" w:rsidRPr="00130290" w:rsidRDefault="00E8751F" w:rsidP="00DB46D4">
      <w:pPr>
        <w:pStyle w:val="Paragraphedeliste"/>
        <w:tabs>
          <w:tab w:val="left" w:pos="1134"/>
        </w:tabs>
        <w:spacing w:after="0" w:line="240" w:lineRule="auto"/>
        <w:ind w:left="0"/>
        <w:rPr>
          <w:rFonts w:ascii="Arial" w:eastAsia="Times New Roman" w:hAnsi="Arial" w:cs="Arial"/>
          <w:color w:val="000000" w:themeColor="text1"/>
          <w:kern w:val="0"/>
          <w:sz w:val="20"/>
          <w:szCs w:val="20"/>
          <w:rtl/>
          <w:lang w:val="en-GB"/>
          <w14:ligatures w14:val="none"/>
        </w:rPr>
      </w:pPr>
    </w:p>
    <w:p w14:paraId="547CBF29" w14:textId="060EE56F" w:rsidR="00A93090" w:rsidRPr="00130290" w:rsidRDefault="00BE5B81" w:rsidP="00DB46D4">
      <w:pPr>
        <w:pStyle w:val="Paragraphedeliste"/>
        <w:tabs>
          <w:tab w:val="left" w:pos="1134"/>
        </w:tabs>
        <w:spacing w:after="0" w:line="240" w:lineRule="auto"/>
        <w:ind w:left="0"/>
        <w:rPr>
          <w:rFonts w:ascii="Arial" w:eastAsia="Times New Roman" w:hAnsi="Arial" w:cs="Arial"/>
          <w:color w:val="000000" w:themeColor="text1"/>
          <w:sz w:val="20"/>
          <w:szCs w:val="20"/>
          <w:lang w:val="en-GB"/>
        </w:rPr>
      </w:pPr>
      <w:r w:rsidRPr="00130290">
        <w:rPr>
          <w:rFonts w:ascii="Arial" w:eastAsia="Times New Roman" w:hAnsi="Arial" w:cs="Arial"/>
          <w:color w:val="000000" w:themeColor="text1"/>
          <w:sz w:val="20"/>
          <w:szCs w:val="20"/>
          <w:lang w:val="en-GB"/>
        </w:rPr>
        <w:t>(12)</w:t>
      </w:r>
      <w:r w:rsidRPr="00130290">
        <w:rPr>
          <w:rFonts w:ascii="Arial" w:eastAsia="Times New Roman" w:hAnsi="Arial" w:cs="Arial"/>
          <w:color w:val="000000" w:themeColor="text1"/>
          <w:sz w:val="20"/>
          <w:szCs w:val="20"/>
          <w:lang w:val="en-GB"/>
        </w:rPr>
        <w:tab/>
      </w:r>
      <w:r w:rsidR="00A93090" w:rsidRPr="00130290">
        <w:rPr>
          <w:rFonts w:ascii="Arial" w:eastAsia="Times New Roman" w:hAnsi="Arial" w:cs="Arial"/>
          <w:i/>
          <w:iCs/>
          <w:color w:val="000000" w:themeColor="text1"/>
          <w:sz w:val="20"/>
          <w:szCs w:val="20"/>
          <w:lang w:val="en-GB"/>
        </w:rPr>
        <w:t>Stress</w:t>
      </w:r>
      <w:r w:rsidR="00AE16CA" w:rsidRPr="00130290">
        <w:rPr>
          <w:rFonts w:ascii="Arial" w:eastAsia="Times New Roman" w:hAnsi="Arial" w:cs="Arial"/>
          <w:i/>
          <w:iCs/>
          <w:color w:val="000000" w:themeColor="text1"/>
          <w:sz w:val="20"/>
          <w:szCs w:val="20"/>
          <w:lang w:val="en-GB"/>
        </w:rPr>
        <w:t>ing</w:t>
      </w:r>
      <w:r w:rsidR="00A93090" w:rsidRPr="00130290">
        <w:rPr>
          <w:rFonts w:ascii="Arial" w:eastAsia="Times New Roman" w:hAnsi="Arial" w:cs="Arial"/>
          <w:color w:val="000000" w:themeColor="text1"/>
          <w:sz w:val="20"/>
          <w:szCs w:val="20"/>
          <w:lang w:val="en-GB"/>
        </w:rPr>
        <w:t xml:space="preserve"> the need to provide the necessary guarantees for the protection of infrastructure</w:t>
      </w:r>
      <w:r w:rsidR="00B9678C" w:rsidRPr="00130290">
        <w:rPr>
          <w:rFonts w:ascii="Arial" w:eastAsia="Times New Roman" w:hAnsi="Arial" w:cs="Arial"/>
          <w:color w:val="000000" w:themeColor="text1"/>
          <w:sz w:val="20"/>
          <w:szCs w:val="20"/>
          <w:lang w:val="en-GB"/>
        </w:rPr>
        <w:t>,</w:t>
      </w:r>
      <w:r w:rsidR="00AB731C" w:rsidRPr="00130290">
        <w:rPr>
          <w:rFonts w:ascii="Arial" w:eastAsia="Times New Roman" w:hAnsi="Arial" w:cs="Arial"/>
          <w:color w:val="000000" w:themeColor="text1"/>
          <w:sz w:val="20"/>
          <w:szCs w:val="20"/>
          <w:lang w:val="en-GB"/>
        </w:rPr>
        <w:t xml:space="preserve"> and</w:t>
      </w:r>
      <w:r w:rsidR="00A93090" w:rsidRPr="00130290">
        <w:rPr>
          <w:rFonts w:ascii="Arial" w:eastAsia="Times New Roman" w:hAnsi="Arial" w:cs="Arial"/>
          <w:color w:val="000000" w:themeColor="text1"/>
          <w:sz w:val="20"/>
          <w:szCs w:val="20"/>
          <w:lang w:val="en-GB"/>
        </w:rPr>
        <w:t xml:space="preserve"> </w:t>
      </w:r>
      <w:r w:rsidR="00B9678C" w:rsidRPr="00130290">
        <w:rPr>
          <w:rFonts w:ascii="Arial" w:eastAsia="Times New Roman" w:hAnsi="Arial" w:cs="Arial"/>
          <w:color w:val="000000" w:themeColor="text1"/>
          <w:sz w:val="20"/>
          <w:szCs w:val="20"/>
          <w:lang w:val="en-GB"/>
        </w:rPr>
        <w:t xml:space="preserve">for adherence to </w:t>
      </w:r>
      <w:r w:rsidR="00A93090" w:rsidRPr="00130290">
        <w:rPr>
          <w:rFonts w:ascii="Arial" w:eastAsia="Times New Roman" w:hAnsi="Arial" w:cs="Arial"/>
          <w:color w:val="000000" w:themeColor="text1"/>
          <w:sz w:val="20"/>
          <w:szCs w:val="20"/>
          <w:lang w:val="en-GB"/>
        </w:rPr>
        <w:t xml:space="preserve">humanitarian </w:t>
      </w:r>
      <w:r w:rsidR="00AB731C" w:rsidRPr="00130290">
        <w:rPr>
          <w:rFonts w:ascii="Arial" w:eastAsia="Times New Roman" w:hAnsi="Arial" w:cs="Arial"/>
          <w:color w:val="000000" w:themeColor="text1"/>
          <w:sz w:val="20"/>
          <w:szCs w:val="20"/>
          <w:lang w:val="en-GB"/>
        </w:rPr>
        <w:t>and environmental principles</w:t>
      </w:r>
      <w:r w:rsidR="00B9678C" w:rsidRPr="00130290">
        <w:rPr>
          <w:rFonts w:ascii="Arial" w:eastAsia="Times New Roman" w:hAnsi="Arial" w:cs="Arial"/>
          <w:color w:val="000000" w:themeColor="text1"/>
          <w:sz w:val="20"/>
          <w:szCs w:val="20"/>
          <w:lang w:val="en-GB"/>
        </w:rPr>
        <w:t>,</w:t>
      </w:r>
      <w:r w:rsidR="00AB731C" w:rsidRPr="00130290">
        <w:rPr>
          <w:rFonts w:ascii="Arial" w:eastAsia="Times New Roman" w:hAnsi="Arial" w:cs="Arial"/>
          <w:color w:val="000000" w:themeColor="text1"/>
          <w:sz w:val="20"/>
          <w:szCs w:val="20"/>
          <w:lang w:val="en-GB"/>
        </w:rPr>
        <w:t xml:space="preserve"> </w:t>
      </w:r>
      <w:r w:rsidR="00A93090" w:rsidRPr="00130290">
        <w:rPr>
          <w:rFonts w:ascii="Arial" w:eastAsia="Times New Roman" w:hAnsi="Arial" w:cs="Arial"/>
          <w:color w:val="000000" w:themeColor="text1"/>
          <w:sz w:val="20"/>
          <w:szCs w:val="20"/>
          <w:lang w:val="en-GB"/>
        </w:rPr>
        <w:t xml:space="preserve">in </w:t>
      </w:r>
      <w:r w:rsidR="00B9678C" w:rsidRPr="00130290">
        <w:rPr>
          <w:rFonts w:ascii="Arial" w:eastAsia="Times New Roman" w:hAnsi="Arial" w:cs="Arial"/>
          <w:color w:val="000000" w:themeColor="text1"/>
          <w:sz w:val="20"/>
          <w:szCs w:val="20"/>
          <w:lang w:val="en-GB"/>
        </w:rPr>
        <w:t>conflicts</w:t>
      </w:r>
      <w:r w:rsidR="00A93090" w:rsidRPr="00130290">
        <w:rPr>
          <w:rFonts w:ascii="Arial" w:eastAsia="Times New Roman" w:hAnsi="Arial" w:cs="Arial"/>
          <w:color w:val="000000" w:themeColor="text1"/>
          <w:sz w:val="20"/>
          <w:szCs w:val="20"/>
          <w:lang w:val="en-GB"/>
        </w:rPr>
        <w:t xml:space="preserve">, in accordance with the provisions of international humanitarian law, and to ensure that civilians and humanitarian service providers are not exposed to any threat during </w:t>
      </w:r>
      <w:r w:rsidR="00743BC2" w:rsidRPr="00130290">
        <w:rPr>
          <w:rFonts w:ascii="Arial" w:eastAsia="Times New Roman" w:hAnsi="Arial" w:cs="Arial"/>
          <w:color w:val="000000" w:themeColor="text1"/>
          <w:sz w:val="20"/>
          <w:szCs w:val="20"/>
          <w:lang w:val="en-GB"/>
        </w:rPr>
        <w:t>such conflicts</w:t>
      </w:r>
      <w:r w:rsidR="00E8751F" w:rsidRPr="00130290">
        <w:rPr>
          <w:rFonts w:ascii="Arial" w:eastAsia="Times New Roman" w:hAnsi="Arial" w:cs="Arial"/>
          <w:color w:val="000000" w:themeColor="text1"/>
          <w:sz w:val="20"/>
          <w:szCs w:val="20"/>
          <w:lang w:val="en-GB"/>
        </w:rPr>
        <w:t>,</w:t>
      </w:r>
    </w:p>
    <w:p w14:paraId="294C8D1F" w14:textId="77777777" w:rsidR="00E8751F" w:rsidRPr="00130290" w:rsidRDefault="00E8751F" w:rsidP="00DB46D4">
      <w:pPr>
        <w:pStyle w:val="Paragraphedeliste"/>
        <w:tabs>
          <w:tab w:val="left" w:pos="1134"/>
        </w:tabs>
        <w:spacing w:after="0" w:line="240" w:lineRule="auto"/>
        <w:ind w:left="0"/>
        <w:rPr>
          <w:rFonts w:ascii="Arial" w:eastAsia="Times New Roman" w:hAnsi="Arial" w:cs="Arial"/>
          <w:color w:val="000000" w:themeColor="text1"/>
          <w:sz w:val="20"/>
          <w:szCs w:val="20"/>
          <w:lang w:val="en-GB"/>
        </w:rPr>
      </w:pPr>
    </w:p>
    <w:p w14:paraId="50BE706B" w14:textId="2FD611EC" w:rsidR="00A93090" w:rsidRPr="00130290" w:rsidRDefault="00BE5B81" w:rsidP="00DB46D4">
      <w:pPr>
        <w:pStyle w:val="Paragraphedeliste"/>
        <w:tabs>
          <w:tab w:val="left" w:pos="1134"/>
        </w:tabs>
        <w:spacing w:after="0" w:line="240" w:lineRule="auto"/>
        <w:ind w:left="0"/>
        <w:rPr>
          <w:rFonts w:ascii="Arial" w:eastAsia="Times New Roman" w:hAnsi="Arial" w:cs="Arial"/>
          <w:color w:val="000000" w:themeColor="text1"/>
          <w:sz w:val="20"/>
          <w:szCs w:val="20"/>
          <w:lang w:val="en-GB"/>
        </w:rPr>
      </w:pPr>
      <w:r w:rsidRPr="00130290">
        <w:rPr>
          <w:rFonts w:ascii="Arial" w:eastAsia="Times New Roman" w:hAnsi="Arial" w:cs="Arial"/>
          <w:color w:val="000000" w:themeColor="text1"/>
          <w:sz w:val="20"/>
          <w:szCs w:val="20"/>
          <w:lang w:val="en-GB"/>
        </w:rPr>
        <w:t>(13)</w:t>
      </w:r>
      <w:r w:rsidRPr="00130290">
        <w:rPr>
          <w:rFonts w:ascii="Arial" w:eastAsia="Times New Roman" w:hAnsi="Arial" w:cs="Arial"/>
          <w:color w:val="000000" w:themeColor="text1"/>
          <w:sz w:val="20"/>
          <w:szCs w:val="20"/>
          <w:lang w:val="en-GB"/>
        </w:rPr>
        <w:tab/>
      </w:r>
      <w:r w:rsidR="009943D4" w:rsidRPr="00130290">
        <w:rPr>
          <w:rFonts w:ascii="Arial" w:eastAsia="Times New Roman" w:hAnsi="Arial" w:cs="Arial"/>
          <w:i/>
          <w:iCs/>
          <w:color w:val="000000" w:themeColor="text1"/>
          <w:sz w:val="20"/>
          <w:szCs w:val="20"/>
          <w:lang w:val="en-GB"/>
        </w:rPr>
        <w:t>Affirm</w:t>
      </w:r>
      <w:r w:rsidR="00AE16CA" w:rsidRPr="00130290">
        <w:rPr>
          <w:rFonts w:ascii="Arial" w:eastAsia="Times New Roman" w:hAnsi="Arial" w:cs="Arial"/>
          <w:i/>
          <w:iCs/>
          <w:color w:val="000000" w:themeColor="text1"/>
          <w:sz w:val="20"/>
          <w:szCs w:val="20"/>
          <w:lang w:val="en-GB"/>
        </w:rPr>
        <w:t>ing</w:t>
      </w:r>
      <w:r w:rsidR="00A93090" w:rsidRPr="00130290">
        <w:rPr>
          <w:rFonts w:ascii="Arial" w:eastAsia="Times New Roman" w:hAnsi="Arial" w:cs="Arial"/>
          <w:color w:val="000000" w:themeColor="text1"/>
          <w:sz w:val="20"/>
          <w:szCs w:val="20"/>
          <w:lang w:val="en-GB"/>
        </w:rPr>
        <w:t xml:space="preserve"> the need </w:t>
      </w:r>
      <w:r w:rsidR="004B5B96" w:rsidRPr="00130290">
        <w:rPr>
          <w:rFonts w:ascii="Arial" w:eastAsia="Times New Roman" w:hAnsi="Arial" w:cs="Arial"/>
          <w:color w:val="000000" w:themeColor="text1"/>
          <w:sz w:val="20"/>
          <w:szCs w:val="20"/>
          <w:lang w:val="en-GB"/>
        </w:rPr>
        <w:t>for cooperation</w:t>
      </w:r>
      <w:r w:rsidR="00A93090" w:rsidRPr="00130290">
        <w:rPr>
          <w:rFonts w:ascii="Arial" w:eastAsia="Times New Roman" w:hAnsi="Arial" w:cs="Arial"/>
          <w:color w:val="000000" w:themeColor="text1"/>
          <w:sz w:val="20"/>
          <w:szCs w:val="20"/>
          <w:lang w:val="en-GB"/>
        </w:rPr>
        <w:t xml:space="preserve"> with development partners </w:t>
      </w:r>
      <w:r w:rsidR="00BB53B1" w:rsidRPr="00130290">
        <w:rPr>
          <w:rFonts w:ascii="Arial" w:eastAsia="Times New Roman" w:hAnsi="Arial" w:cs="Arial"/>
          <w:color w:val="000000" w:themeColor="text1"/>
          <w:sz w:val="20"/>
          <w:szCs w:val="20"/>
          <w:lang w:val="en-GB"/>
        </w:rPr>
        <w:t xml:space="preserve">in order </w:t>
      </w:r>
      <w:r w:rsidR="00A93090" w:rsidRPr="00130290">
        <w:rPr>
          <w:rFonts w:ascii="Arial" w:eastAsia="Times New Roman" w:hAnsi="Arial" w:cs="Arial"/>
          <w:color w:val="000000" w:themeColor="text1"/>
          <w:sz w:val="20"/>
          <w:szCs w:val="20"/>
          <w:lang w:val="en-GB"/>
        </w:rPr>
        <w:t>to ensure the continuity of humanitarian services in areas</w:t>
      </w:r>
      <w:r w:rsidR="00BB53B1" w:rsidRPr="00130290">
        <w:rPr>
          <w:rFonts w:ascii="Arial" w:eastAsia="Times New Roman" w:hAnsi="Arial" w:cs="Arial"/>
          <w:color w:val="000000" w:themeColor="text1"/>
          <w:sz w:val="20"/>
          <w:szCs w:val="20"/>
          <w:lang w:val="en-GB"/>
        </w:rPr>
        <w:t xml:space="preserve"> affected by conflicts</w:t>
      </w:r>
      <w:r w:rsidR="00A93090" w:rsidRPr="00130290">
        <w:rPr>
          <w:rFonts w:ascii="Arial" w:eastAsia="Times New Roman" w:hAnsi="Arial" w:cs="Arial"/>
          <w:color w:val="000000" w:themeColor="text1"/>
          <w:sz w:val="20"/>
          <w:szCs w:val="20"/>
          <w:lang w:val="en-GB"/>
        </w:rPr>
        <w:t xml:space="preserve">, and </w:t>
      </w:r>
      <w:r w:rsidR="004B5B96" w:rsidRPr="00130290">
        <w:rPr>
          <w:rFonts w:ascii="Arial" w:eastAsia="Times New Roman" w:hAnsi="Arial" w:cs="Arial"/>
          <w:color w:val="000000" w:themeColor="text1"/>
          <w:sz w:val="20"/>
          <w:szCs w:val="20"/>
          <w:lang w:val="en-GB"/>
        </w:rPr>
        <w:t>for</w:t>
      </w:r>
      <w:r w:rsidR="00A93090" w:rsidRPr="00130290">
        <w:rPr>
          <w:rFonts w:ascii="Arial" w:eastAsia="Times New Roman" w:hAnsi="Arial" w:cs="Arial"/>
          <w:color w:val="000000" w:themeColor="text1"/>
          <w:sz w:val="20"/>
          <w:szCs w:val="20"/>
          <w:lang w:val="en-GB"/>
        </w:rPr>
        <w:t xml:space="preserve"> rapid response to the needs of populations in conflict situations, including </w:t>
      </w:r>
      <w:r w:rsidR="002958BB" w:rsidRPr="00130290">
        <w:rPr>
          <w:rFonts w:ascii="Arial" w:eastAsia="Times New Roman" w:hAnsi="Arial" w:cs="Arial"/>
          <w:color w:val="000000" w:themeColor="text1"/>
          <w:sz w:val="20"/>
          <w:szCs w:val="20"/>
          <w:lang w:val="en-GB"/>
        </w:rPr>
        <w:t>consideration of</w:t>
      </w:r>
      <w:r w:rsidR="00A93090" w:rsidRPr="00130290">
        <w:rPr>
          <w:rFonts w:ascii="Arial" w:eastAsia="Times New Roman" w:hAnsi="Arial" w:cs="Arial"/>
          <w:color w:val="000000" w:themeColor="text1"/>
          <w:sz w:val="20"/>
          <w:szCs w:val="20"/>
          <w:lang w:val="en-GB"/>
        </w:rPr>
        <w:t xml:space="preserve"> strategies for reconstruction and emergency preparedness</w:t>
      </w:r>
      <w:r w:rsidR="00E8751F" w:rsidRPr="00130290">
        <w:rPr>
          <w:rFonts w:ascii="Arial" w:eastAsia="Times New Roman" w:hAnsi="Arial" w:cs="Arial"/>
          <w:color w:val="000000" w:themeColor="text1"/>
          <w:sz w:val="20"/>
          <w:szCs w:val="20"/>
          <w:lang w:val="en-GB"/>
        </w:rPr>
        <w:t>,</w:t>
      </w:r>
    </w:p>
    <w:p w14:paraId="2E1A929C" w14:textId="77777777" w:rsidR="00E8751F" w:rsidRPr="00130290" w:rsidRDefault="00E8751F" w:rsidP="00DB46D4">
      <w:pPr>
        <w:pStyle w:val="Paragraphedeliste"/>
        <w:tabs>
          <w:tab w:val="left" w:pos="1134"/>
        </w:tabs>
        <w:spacing w:after="0" w:line="240" w:lineRule="auto"/>
        <w:ind w:left="0"/>
        <w:rPr>
          <w:rFonts w:ascii="Arial" w:eastAsia="Times New Roman" w:hAnsi="Arial" w:cs="Arial"/>
          <w:color w:val="000000" w:themeColor="text1"/>
          <w:sz w:val="20"/>
          <w:szCs w:val="20"/>
          <w:lang w:val="en-GB"/>
        </w:rPr>
      </w:pPr>
    </w:p>
    <w:p w14:paraId="425C8801" w14:textId="600D2FD1" w:rsidR="00AE16CA" w:rsidRPr="00130290" w:rsidRDefault="00BE5B81" w:rsidP="00DB46D4">
      <w:pPr>
        <w:pStyle w:val="Paragraphedeliste"/>
        <w:tabs>
          <w:tab w:val="left" w:pos="1134"/>
        </w:tabs>
        <w:spacing w:after="0" w:line="240" w:lineRule="auto"/>
        <w:ind w:left="0"/>
        <w:rPr>
          <w:rFonts w:ascii="Arial" w:eastAsia="Times New Roman" w:hAnsi="Arial" w:cs="Arial"/>
          <w:color w:val="000000" w:themeColor="text1"/>
          <w:sz w:val="20"/>
          <w:szCs w:val="20"/>
          <w:lang w:val="en-GB"/>
        </w:rPr>
      </w:pPr>
      <w:r w:rsidRPr="00130290">
        <w:rPr>
          <w:rFonts w:ascii="Arial" w:eastAsia="Times New Roman" w:hAnsi="Arial" w:cs="Arial"/>
          <w:color w:val="000000" w:themeColor="text1"/>
          <w:sz w:val="20"/>
          <w:szCs w:val="20"/>
          <w:lang w:val="en-GB"/>
        </w:rPr>
        <w:t>(14)</w:t>
      </w:r>
      <w:r w:rsidRPr="00130290">
        <w:rPr>
          <w:rFonts w:ascii="Arial" w:eastAsia="Times New Roman" w:hAnsi="Arial" w:cs="Arial"/>
          <w:color w:val="000000" w:themeColor="text1"/>
          <w:sz w:val="20"/>
          <w:szCs w:val="20"/>
          <w:lang w:val="en-GB"/>
        </w:rPr>
        <w:tab/>
      </w:r>
      <w:r w:rsidR="00EB785C" w:rsidRPr="00130290">
        <w:rPr>
          <w:rFonts w:ascii="Arial" w:eastAsia="Times New Roman" w:hAnsi="Arial" w:cs="Arial"/>
          <w:i/>
          <w:iCs/>
          <w:color w:val="000000" w:themeColor="text1"/>
          <w:sz w:val="20"/>
          <w:szCs w:val="20"/>
          <w:lang w:val="en-GB"/>
        </w:rPr>
        <w:t>A</w:t>
      </w:r>
      <w:r w:rsidR="00A93090" w:rsidRPr="00130290">
        <w:rPr>
          <w:rFonts w:ascii="Arial" w:eastAsia="Times New Roman" w:hAnsi="Arial" w:cs="Arial"/>
          <w:i/>
          <w:iCs/>
          <w:color w:val="000000" w:themeColor="text1"/>
          <w:sz w:val="20"/>
          <w:szCs w:val="20"/>
          <w:lang w:val="en-GB"/>
        </w:rPr>
        <w:t>ffirm</w:t>
      </w:r>
      <w:r w:rsidR="00AE16CA" w:rsidRPr="00130290">
        <w:rPr>
          <w:rFonts w:ascii="Arial" w:eastAsia="Times New Roman" w:hAnsi="Arial" w:cs="Arial"/>
          <w:i/>
          <w:iCs/>
          <w:color w:val="000000" w:themeColor="text1"/>
          <w:sz w:val="20"/>
          <w:szCs w:val="20"/>
          <w:lang w:val="en-GB"/>
        </w:rPr>
        <w:t>ing</w:t>
      </w:r>
      <w:r w:rsidR="00EB785C" w:rsidRPr="00130290">
        <w:rPr>
          <w:rFonts w:ascii="Arial" w:eastAsia="Times New Roman" w:hAnsi="Arial" w:cs="Arial"/>
          <w:i/>
          <w:iCs/>
          <w:color w:val="000000" w:themeColor="text1"/>
          <w:sz w:val="20"/>
          <w:szCs w:val="20"/>
          <w:lang w:val="en-GB"/>
        </w:rPr>
        <w:t xml:space="preserve"> also</w:t>
      </w:r>
      <w:r w:rsidR="00AE16CA" w:rsidRPr="00130290">
        <w:rPr>
          <w:rFonts w:ascii="Arial" w:eastAsia="Times New Roman" w:hAnsi="Arial" w:cs="Arial"/>
          <w:color w:val="000000" w:themeColor="text1"/>
          <w:sz w:val="20"/>
          <w:szCs w:val="20"/>
          <w:lang w:val="en-GB"/>
        </w:rPr>
        <w:t xml:space="preserve"> that </w:t>
      </w:r>
      <w:r w:rsidR="00A93090" w:rsidRPr="00130290">
        <w:rPr>
          <w:rFonts w:ascii="Arial" w:eastAsia="Times New Roman" w:hAnsi="Arial" w:cs="Arial"/>
          <w:color w:val="000000" w:themeColor="text1"/>
          <w:sz w:val="20"/>
          <w:szCs w:val="20"/>
          <w:lang w:val="en-GB"/>
        </w:rPr>
        <w:t xml:space="preserve">the </w:t>
      </w:r>
      <w:r w:rsidR="004317C9" w:rsidRPr="00130290">
        <w:rPr>
          <w:rFonts w:ascii="Arial" w:eastAsia="Times New Roman" w:hAnsi="Arial" w:cs="Arial"/>
          <w:color w:val="000000" w:themeColor="text1"/>
          <w:sz w:val="20"/>
          <w:szCs w:val="20"/>
          <w:lang w:val="en-GB"/>
        </w:rPr>
        <w:t xml:space="preserve">achievement </w:t>
      </w:r>
      <w:r w:rsidR="00A93090" w:rsidRPr="00130290">
        <w:rPr>
          <w:rFonts w:ascii="Arial" w:eastAsia="Times New Roman" w:hAnsi="Arial" w:cs="Arial"/>
          <w:color w:val="000000" w:themeColor="text1"/>
          <w:sz w:val="20"/>
          <w:szCs w:val="20"/>
          <w:lang w:val="en-GB"/>
        </w:rPr>
        <w:t xml:space="preserve">of security is not limited to conflict prevention but </w:t>
      </w:r>
      <w:r w:rsidR="001C7C82" w:rsidRPr="00130290">
        <w:rPr>
          <w:rFonts w:ascii="Arial" w:eastAsia="Times New Roman" w:hAnsi="Arial" w:cs="Arial"/>
          <w:color w:val="000000" w:themeColor="text1"/>
          <w:sz w:val="20"/>
          <w:szCs w:val="20"/>
          <w:lang w:val="en-GB"/>
        </w:rPr>
        <w:t xml:space="preserve">also </w:t>
      </w:r>
      <w:r w:rsidR="00A93090" w:rsidRPr="00130290">
        <w:rPr>
          <w:rFonts w:ascii="Arial" w:eastAsia="Times New Roman" w:hAnsi="Arial" w:cs="Arial"/>
          <w:color w:val="000000" w:themeColor="text1"/>
          <w:sz w:val="20"/>
          <w:szCs w:val="20"/>
          <w:lang w:val="en-GB"/>
        </w:rPr>
        <w:t xml:space="preserve">requires </w:t>
      </w:r>
      <w:r w:rsidR="001C7C82" w:rsidRPr="00130290">
        <w:rPr>
          <w:rFonts w:ascii="Arial" w:eastAsia="Times New Roman" w:hAnsi="Arial" w:cs="Arial"/>
          <w:color w:val="000000" w:themeColor="text1"/>
          <w:sz w:val="20"/>
          <w:szCs w:val="20"/>
          <w:lang w:val="en-GB"/>
        </w:rPr>
        <w:t xml:space="preserve">the </w:t>
      </w:r>
      <w:r w:rsidR="00A93090" w:rsidRPr="00130290">
        <w:rPr>
          <w:rFonts w:ascii="Arial" w:eastAsia="Times New Roman" w:hAnsi="Arial" w:cs="Arial"/>
          <w:color w:val="000000" w:themeColor="text1"/>
          <w:sz w:val="20"/>
          <w:szCs w:val="20"/>
          <w:lang w:val="en-GB"/>
        </w:rPr>
        <w:t xml:space="preserve">building </w:t>
      </w:r>
      <w:r w:rsidR="001C7C82" w:rsidRPr="00130290">
        <w:rPr>
          <w:rFonts w:ascii="Arial" w:eastAsia="Times New Roman" w:hAnsi="Arial" w:cs="Arial"/>
          <w:color w:val="000000" w:themeColor="text1"/>
          <w:sz w:val="20"/>
          <w:szCs w:val="20"/>
          <w:lang w:val="en-GB"/>
        </w:rPr>
        <w:t xml:space="preserve">of </w:t>
      </w:r>
      <w:r w:rsidR="00A93090" w:rsidRPr="00130290">
        <w:rPr>
          <w:rFonts w:ascii="Arial" w:eastAsia="Times New Roman" w:hAnsi="Arial" w:cs="Arial"/>
          <w:color w:val="000000" w:themeColor="text1"/>
          <w:sz w:val="20"/>
          <w:szCs w:val="20"/>
          <w:lang w:val="en-GB"/>
        </w:rPr>
        <w:t xml:space="preserve">sustainable and safe societies, which </w:t>
      </w:r>
      <w:r w:rsidR="001C7C82" w:rsidRPr="00130290">
        <w:rPr>
          <w:rFonts w:ascii="Arial" w:eastAsia="Times New Roman" w:hAnsi="Arial" w:cs="Arial"/>
          <w:color w:val="000000" w:themeColor="text1"/>
          <w:sz w:val="20"/>
          <w:szCs w:val="20"/>
          <w:lang w:val="en-GB"/>
        </w:rPr>
        <w:t xml:space="preserve">in turn </w:t>
      </w:r>
      <w:r w:rsidR="00A93090" w:rsidRPr="00130290">
        <w:rPr>
          <w:rFonts w:ascii="Arial" w:eastAsia="Times New Roman" w:hAnsi="Arial" w:cs="Arial"/>
          <w:color w:val="000000" w:themeColor="text1"/>
          <w:sz w:val="20"/>
          <w:szCs w:val="20"/>
          <w:lang w:val="en-GB"/>
        </w:rPr>
        <w:t>contributes to the long-term stability and development of countries</w:t>
      </w:r>
      <w:r w:rsidR="00E8751F" w:rsidRPr="00130290">
        <w:rPr>
          <w:rFonts w:ascii="Arial" w:eastAsia="Times New Roman" w:hAnsi="Arial" w:cs="Arial"/>
          <w:color w:val="000000" w:themeColor="text1"/>
          <w:sz w:val="20"/>
          <w:szCs w:val="20"/>
          <w:lang w:val="en-GB"/>
        </w:rPr>
        <w:t>,</w:t>
      </w:r>
    </w:p>
    <w:p w14:paraId="468FD608" w14:textId="77777777" w:rsidR="00E8751F" w:rsidRPr="00130290" w:rsidRDefault="00E8751F" w:rsidP="00DB46D4">
      <w:pPr>
        <w:pStyle w:val="Paragraphedeliste"/>
        <w:tabs>
          <w:tab w:val="left" w:pos="1134"/>
        </w:tabs>
        <w:spacing w:after="0" w:line="240" w:lineRule="auto"/>
        <w:ind w:left="0"/>
        <w:rPr>
          <w:rFonts w:ascii="Arial" w:eastAsia="Times New Roman" w:hAnsi="Arial" w:cs="Arial"/>
          <w:color w:val="000000" w:themeColor="text1"/>
          <w:sz w:val="20"/>
          <w:szCs w:val="20"/>
          <w:lang w:val="en-GB"/>
        </w:rPr>
      </w:pPr>
    </w:p>
    <w:p w14:paraId="5665A5B9" w14:textId="14382009" w:rsidR="00D855BB" w:rsidRPr="00130290" w:rsidRDefault="00BE5B81" w:rsidP="00DB46D4">
      <w:pPr>
        <w:pStyle w:val="Paragraphedeliste"/>
        <w:tabs>
          <w:tab w:val="left" w:pos="1134"/>
        </w:tabs>
        <w:spacing w:after="0" w:line="240" w:lineRule="auto"/>
        <w:ind w:left="0"/>
        <w:rPr>
          <w:rFonts w:ascii="Arial" w:eastAsia="Times New Roman" w:hAnsi="Arial" w:cs="Arial"/>
          <w:color w:val="000000" w:themeColor="text1"/>
          <w:sz w:val="20"/>
          <w:szCs w:val="20"/>
          <w:lang w:val="en-GB"/>
        </w:rPr>
      </w:pPr>
      <w:r w:rsidRPr="00130290">
        <w:rPr>
          <w:rFonts w:ascii="Arial" w:eastAsia="Times New Roman" w:hAnsi="Arial" w:cs="Arial"/>
          <w:color w:val="000000" w:themeColor="text1"/>
          <w:sz w:val="20"/>
          <w:szCs w:val="20"/>
          <w:lang w:val="en-GB"/>
        </w:rPr>
        <w:t>(15)</w:t>
      </w:r>
      <w:r w:rsidRPr="00130290">
        <w:rPr>
          <w:rFonts w:ascii="Arial" w:eastAsia="Times New Roman" w:hAnsi="Arial" w:cs="Arial"/>
          <w:color w:val="000000" w:themeColor="text1"/>
          <w:sz w:val="20"/>
          <w:szCs w:val="20"/>
          <w:lang w:val="en-GB"/>
        </w:rPr>
        <w:tab/>
      </w:r>
      <w:r w:rsidR="00AE16CA" w:rsidRPr="00130290">
        <w:rPr>
          <w:rFonts w:ascii="Arial" w:eastAsia="Times New Roman" w:hAnsi="Arial" w:cs="Arial"/>
          <w:i/>
          <w:iCs/>
          <w:color w:val="000000" w:themeColor="text1"/>
          <w:sz w:val="20"/>
          <w:szCs w:val="20"/>
          <w:lang w:val="en-GB"/>
        </w:rPr>
        <w:t>Recognizing</w:t>
      </w:r>
      <w:r w:rsidR="00AE16CA" w:rsidRPr="00130290">
        <w:rPr>
          <w:rFonts w:ascii="Arial" w:eastAsia="Times New Roman" w:hAnsi="Arial" w:cs="Arial"/>
          <w:color w:val="000000" w:themeColor="text1"/>
          <w:sz w:val="20"/>
          <w:szCs w:val="20"/>
          <w:lang w:val="en-GB"/>
        </w:rPr>
        <w:t xml:space="preserve"> the essential role of </w:t>
      </w:r>
      <w:r w:rsidR="00F70B8A" w:rsidRPr="00130290">
        <w:rPr>
          <w:rFonts w:ascii="Arial" w:eastAsia="Times New Roman" w:hAnsi="Arial" w:cs="Arial"/>
          <w:color w:val="000000" w:themeColor="text1"/>
          <w:sz w:val="20"/>
          <w:szCs w:val="20"/>
          <w:lang w:val="en-GB"/>
        </w:rPr>
        <w:t>parliaments</w:t>
      </w:r>
      <w:r w:rsidR="00AE16CA" w:rsidRPr="00130290">
        <w:rPr>
          <w:rFonts w:ascii="Arial" w:eastAsia="Times New Roman" w:hAnsi="Arial" w:cs="Arial"/>
          <w:color w:val="000000" w:themeColor="text1"/>
          <w:sz w:val="20"/>
          <w:szCs w:val="20"/>
          <w:lang w:val="en-GB"/>
        </w:rPr>
        <w:t xml:space="preserve">, where they exist, </w:t>
      </w:r>
      <w:r w:rsidR="0080079B" w:rsidRPr="00130290">
        <w:rPr>
          <w:rFonts w:ascii="Arial" w:eastAsia="Times New Roman" w:hAnsi="Arial" w:cs="Arial"/>
          <w:color w:val="000000" w:themeColor="text1"/>
          <w:sz w:val="20"/>
          <w:szCs w:val="20"/>
          <w:lang w:val="en-GB"/>
        </w:rPr>
        <w:t xml:space="preserve">in </w:t>
      </w:r>
      <w:r w:rsidR="00AE16CA" w:rsidRPr="00130290">
        <w:rPr>
          <w:rFonts w:ascii="Arial" w:eastAsia="Times New Roman" w:hAnsi="Arial" w:cs="Arial"/>
          <w:color w:val="000000" w:themeColor="text1"/>
          <w:sz w:val="20"/>
          <w:szCs w:val="20"/>
          <w:lang w:val="en-GB"/>
        </w:rPr>
        <w:t>promot</w:t>
      </w:r>
      <w:r w:rsidR="0080079B" w:rsidRPr="00130290">
        <w:rPr>
          <w:rFonts w:ascii="Arial" w:eastAsia="Times New Roman" w:hAnsi="Arial" w:cs="Arial"/>
          <w:color w:val="000000" w:themeColor="text1"/>
          <w:sz w:val="20"/>
          <w:szCs w:val="20"/>
          <w:lang w:val="en-GB"/>
        </w:rPr>
        <w:t>ing</w:t>
      </w:r>
      <w:r w:rsidR="00AE16CA" w:rsidRPr="00130290">
        <w:rPr>
          <w:rFonts w:ascii="Arial" w:eastAsia="Times New Roman" w:hAnsi="Arial" w:cs="Arial"/>
          <w:color w:val="000000" w:themeColor="text1"/>
          <w:sz w:val="20"/>
          <w:szCs w:val="20"/>
          <w:lang w:val="en-GB"/>
        </w:rPr>
        <w:t xml:space="preserve"> peaceful and inclusive societies for sustainable development and </w:t>
      </w:r>
      <w:r w:rsidR="00D855BB" w:rsidRPr="00130290">
        <w:rPr>
          <w:rFonts w:ascii="Arial" w:eastAsia="Times New Roman" w:hAnsi="Arial" w:cs="Arial"/>
          <w:color w:val="000000" w:themeColor="text1"/>
          <w:sz w:val="20"/>
          <w:szCs w:val="20"/>
          <w:lang w:val="en-GB"/>
        </w:rPr>
        <w:t xml:space="preserve">in </w:t>
      </w:r>
      <w:r w:rsidR="00AE16CA" w:rsidRPr="00130290">
        <w:rPr>
          <w:rFonts w:ascii="Arial" w:eastAsia="Times New Roman" w:hAnsi="Arial" w:cs="Arial"/>
          <w:color w:val="000000" w:themeColor="text1"/>
          <w:sz w:val="20"/>
          <w:szCs w:val="20"/>
          <w:lang w:val="en-GB"/>
        </w:rPr>
        <w:t>provid</w:t>
      </w:r>
      <w:r w:rsidR="005772A9" w:rsidRPr="00130290">
        <w:rPr>
          <w:rFonts w:ascii="Arial" w:eastAsia="Times New Roman" w:hAnsi="Arial" w:cs="Arial"/>
          <w:color w:val="000000" w:themeColor="text1"/>
          <w:sz w:val="20"/>
          <w:szCs w:val="20"/>
          <w:lang w:val="en-GB"/>
        </w:rPr>
        <w:t xml:space="preserve">ing </w:t>
      </w:r>
      <w:r w:rsidR="00AE16CA" w:rsidRPr="00130290">
        <w:rPr>
          <w:rFonts w:ascii="Arial" w:eastAsia="Times New Roman" w:hAnsi="Arial" w:cs="Arial"/>
          <w:color w:val="000000" w:themeColor="text1"/>
          <w:sz w:val="20"/>
          <w:szCs w:val="20"/>
          <w:lang w:val="en-GB"/>
        </w:rPr>
        <w:t>access to justice for all</w:t>
      </w:r>
      <w:r w:rsidR="00184BD3" w:rsidRPr="00130290">
        <w:rPr>
          <w:rFonts w:ascii="Arial" w:eastAsia="Times New Roman" w:hAnsi="Arial" w:cs="Arial"/>
          <w:color w:val="000000" w:themeColor="text1"/>
          <w:sz w:val="20"/>
          <w:szCs w:val="20"/>
          <w:lang w:val="en-GB"/>
        </w:rPr>
        <w:t>,</w:t>
      </w:r>
    </w:p>
    <w:p w14:paraId="1003AEF9" w14:textId="77777777" w:rsidR="00D855BB" w:rsidRPr="00130290" w:rsidRDefault="00D855BB" w:rsidP="00DB46D4">
      <w:pPr>
        <w:pStyle w:val="Paragraphedeliste"/>
        <w:tabs>
          <w:tab w:val="left" w:pos="1134"/>
        </w:tabs>
        <w:spacing w:after="0" w:line="240" w:lineRule="auto"/>
        <w:ind w:left="0"/>
        <w:rPr>
          <w:rFonts w:ascii="Arial" w:eastAsia="Times New Roman" w:hAnsi="Arial" w:cs="Arial"/>
          <w:color w:val="000000" w:themeColor="text1"/>
          <w:sz w:val="20"/>
          <w:szCs w:val="20"/>
          <w:lang w:val="en-GB"/>
        </w:rPr>
      </w:pPr>
    </w:p>
    <w:p w14:paraId="3C0B5A26" w14:textId="4831AA7F" w:rsidR="00AE16CA" w:rsidRPr="00130290" w:rsidRDefault="00BE5B81" w:rsidP="00DB46D4">
      <w:pPr>
        <w:pStyle w:val="Paragraphedeliste"/>
        <w:tabs>
          <w:tab w:val="left" w:pos="1134"/>
        </w:tabs>
        <w:spacing w:after="0" w:line="240" w:lineRule="auto"/>
        <w:ind w:left="0"/>
        <w:rPr>
          <w:rFonts w:ascii="Arial" w:eastAsia="Times New Roman" w:hAnsi="Arial" w:cs="Arial"/>
          <w:color w:val="000000" w:themeColor="text1"/>
          <w:sz w:val="20"/>
          <w:szCs w:val="20"/>
          <w:lang w:val="en-GB"/>
        </w:rPr>
      </w:pPr>
      <w:r w:rsidRPr="00130290">
        <w:rPr>
          <w:rFonts w:ascii="Arial" w:eastAsia="Times New Roman" w:hAnsi="Arial" w:cs="Arial"/>
          <w:color w:val="000000" w:themeColor="text1"/>
          <w:sz w:val="20"/>
          <w:szCs w:val="20"/>
          <w:lang w:val="en-GB"/>
        </w:rPr>
        <w:t>(16)</w:t>
      </w:r>
      <w:r w:rsidRPr="00130290">
        <w:rPr>
          <w:rFonts w:ascii="Arial" w:eastAsia="Times New Roman" w:hAnsi="Arial" w:cs="Arial"/>
          <w:color w:val="000000" w:themeColor="text1"/>
          <w:sz w:val="20"/>
          <w:szCs w:val="20"/>
          <w:lang w:val="en-GB"/>
        </w:rPr>
        <w:tab/>
      </w:r>
      <w:r w:rsidR="00D855BB" w:rsidRPr="00130290">
        <w:rPr>
          <w:rFonts w:ascii="Arial" w:eastAsia="Times New Roman" w:hAnsi="Arial" w:cs="Arial"/>
          <w:i/>
          <w:iCs/>
          <w:color w:val="000000" w:themeColor="text1"/>
          <w:sz w:val="20"/>
          <w:szCs w:val="20"/>
          <w:lang w:val="en-GB"/>
        </w:rPr>
        <w:t>R</w:t>
      </w:r>
      <w:r w:rsidR="00AE16CA" w:rsidRPr="00130290">
        <w:rPr>
          <w:rFonts w:ascii="Arial" w:eastAsia="Times New Roman" w:hAnsi="Arial" w:cs="Arial"/>
          <w:i/>
          <w:iCs/>
          <w:color w:val="000000" w:themeColor="text1"/>
          <w:sz w:val="20"/>
          <w:szCs w:val="20"/>
          <w:lang w:val="en-GB"/>
        </w:rPr>
        <w:t>ecognizing</w:t>
      </w:r>
      <w:r w:rsidR="00D855BB" w:rsidRPr="00130290">
        <w:rPr>
          <w:rFonts w:ascii="Arial" w:eastAsia="Times New Roman" w:hAnsi="Arial" w:cs="Arial"/>
          <w:i/>
          <w:iCs/>
          <w:color w:val="000000" w:themeColor="text1"/>
          <w:sz w:val="20"/>
          <w:szCs w:val="20"/>
          <w:lang w:val="en-GB"/>
        </w:rPr>
        <w:t xml:space="preserve"> also</w:t>
      </w:r>
      <w:r w:rsidR="00AE16CA" w:rsidRPr="00130290">
        <w:rPr>
          <w:rFonts w:ascii="Arial" w:eastAsia="Times New Roman" w:hAnsi="Arial" w:cs="Arial"/>
          <w:color w:val="000000" w:themeColor="text1"/>
          <w:sz w:val="20"/>
          <w:szCs w:val="20"/>
          <w:lang w:val="en-GB"/>
        </w:rPr>
        <w:t xml:space="preserve"> that parliaments play a crucial role in developing accountable and inclusive institutions at all levels, including in the security and justice sector,</w:t>
      </w:r>
    </w:p>
    <w:p w14:paraId="297D1CA7" w14:textId="77777777" w:rsidR="00E8751F" w:rsidRPr="00130290" w:rsidRDefault="00E8751F" w:rsidP="00DB46D4">
      <w:pPr>
        <w:pStyle w:val="Paragraphedeliste"/>
        <w:tabs>
          <w:tab w:val="left" w:pos="1134"/>
        </w:tabs>
        <w:spacing w:after="0" w:line="240" w:lineRule="auto"/>
        <w:ind w:left="0"/>
        <w:rPr>
          <w:rFonts w:ascii="Arial" w:eastAsia="Times New Roman" w:hAnsi="Arial" w:cs="Arial"/>
          <w:color w:val="000000" w:themeColor="text1"/>
          <w:sz w:val="20"/>
          <w:szCs w:val="20"/>
          <w:lang w:val="en-GB"/>
        </w:rPr>
      </w:pPr>
    </w:p>
    <w:p w14:paraId="1A8E2A64" w14:textId="05825797" w:rsidR="00AE16CA" w:rsidRPr="00130290" w:rsidRDefault="00BE5B81" w:rsidP="00DB46D4">
      <w:pPr>
        <w:pStyle w:val="Paragraphedeliste"/>
        <w:tabs>
          <w:tab w:val="left" w:pos="1134"/>
        </w:tabs>
        <w:spacing w:after="0" w:line="240" w:lineRule="auto"/>
        <w:ind w:left="0"/>
        <w:rPr>
          <w:rFonts w:ascii="Arial" w:eastAsia="Times New Roman" w:hAnsi="Arial" w:cs="Arial"/>
          <w:color w:val="000000" w:themeColor="text1"/>
          <w:sz w:val="20"/>
          <w:szCs w:val="20"/>
          <w:lang w:val="en-GB"/>
        </w:rPr>
      </w:pPr>
      <w:r w:rsidRPr="00130290">
        <w:rPr>
          <w:rFonts w:ascii="Arial" w:eastAsia="Times New Roman" w:hAnsi="Arial" w:cs="Arial"/>
          <w:color w:val="000000" w:themeColor="text1"/>
          <w:sz w:val="20"/>
          <w:szCs w:val="20"/>
          <w:lang w:val="en-GB"/>
        </w:rPr>
        <w:t>(17)</w:t>
      </w:r>
      <w:r w:rsidRPr="00130290">
        <w:rPr>
          <w:rFonts w:ascii="Arial" w:eastAsia="Times New Roman" w:hAnsi="Arial" w:cs="Arial"/>
          <w:color w:val="000000" w:themeColor="text1"/>
          <w:sz w:val="20"/>
          <w:szCs w:val="20"/>
          <w:lang w:val="en-GB"/>
        </w:rPr>
        <w:tab/>
      </w:r>
      <w:r w:rsidR="00AE16CA" w:rsidRPr="00130290">
        <w:rPr>
          <w:rFonts w:ascii="Arial" w:eastAsia="Times New Roman" w:hAnsi="Arial" w:cs="Arial"/>
          <w:i/>
          <w:iCs/>
          <w:color w:val="000000" w:themeColor="text1"/>
          <w:sz w:val="20"/>
          <w:szCs w:val="20"/>
          <w:lang w:val="en-GB"/>
        </w:rPr>
        <w:t>Recalling</w:t>
      </w:r>
      <w:r w:rsidR="00AE16CA" w:rsidRPr="00130290">
        <w:rPr>
          <w:rFonts w:ascii="Arial" w:eastAsia="Times New Roman" w:hAnsi="Arial" w:cs="Arial"/>
          <w:color w:val="000000" w:themeColor="text1"/>
          <w:sz w:val="20"/>
          <w:szCs w:val="20"/>
          <w:lang w:val="en-GB"/>
        </w:rPr>
        <w:t xml:space="preserve"> </w:t>
      </w:r>
      <w:r w:rsidR="004F3EE8" w:rsidRPr="00130290">
        <w:rPr>
          <w:rFonts w:ascii="Arial" w:eastAsia="Times New Roman" w:hAnsi="Arial" w:cs="Arial"/>
          <w:color w:val="000000" w:themeColor="text1"/>
          <w:sz w:val="20"/>
          <w:szCs w:val="20"/>
          <w:lang w:val="en-GB"/>
        </w:rPr>
        <w:t>U</w:t>
      </w:r>
      <w:r w:rsidR="00AB0937" w:rsidRPr="00130290">
        <w:rPr>
          <w:rFonts w:ascii="Arial" w:eastAsia="Times New Roman" w:hAnsi="Arial" w:cs="Arial"/>
          <w:color w:val="000000" w:themeColor="text1"/>
          <w:sz w:val="20"/>
          <w:szCs w:val="20"/>
          <w:lang w:val="en-GB"/>
        </w:rPr>
        <w:t>N</w:t>
      </w:r>
      <w:r w:rsidR="004F3EE8" w:rsidRPr="00130290">
        <w:rPr>
          <w:rFonts w:ascii="Arial" w:eastAsia="Times New Roman" w:hAnsi="Arial" w:cs="Arial"/>
          <w:color w:val="000000" w:themeColor="text1"/>
          <w:sz w:val="20"/>
          <w:szCs w:val="20"/>
          <w:lang w:val="en-GB"/>
        </w:rPr>
        <w:t xml:space="preserve"> Security Council </w:t>
      </w:r>
      <w:r w:rsidR="005368F1" w:rsidRPr="00130290">
        <w:rPr>
          <w:rFonts w:ascii="Arial" w:eastAsia="Times New Roman" w:hAnsi="Arial" w:cs="Arial"/>
          <w:color w:val="000000" w:themeColor="text1"/>
          <w:sz w:val="20"/>
          <w:szCs w:val="20"/>
          <w:lang w:val="en-GB"/>
        </w:rPr>
        <w:t>r</w:t>
      </w:r>
      <w:r w:rsidR="00AE16CA" w:rsidRPr="00130290">
        <w:rPr>
          <w:rFonts w:ascii="Arial" w:eastAsia="Times New Roman" w:hAnsi="Arial" w:cs="Arial"/>
          <w:color w:val="000000" w:themeColor="text1"/>
          <w:sz w:val="20"/>
          <w:szCs w:val="20"/>
          <w:lang w:val="en-GB"/>
        </w:rPr>
        <w:t xml:space="preserve">esolution </w:t>
      </w:r>
      <w:hyperlink r:id="rId13" w:history="1">
        <w:r w:rsidR="00AE16CA" w:rsidRPr="00916D56">
          <w:rPr>
            <w:rStyle w:val="Lienhypertexte"/>
            <w:rFonts w:ascii="Arial" w:eastAsia="Times New Roman" w:hAnsi="Arial" w:cs="Arial"/>
            <w:sz w:val="20"/>
            <w:szCs w:val="20"/>
            <w:lang w:val="en-GB"/>
          </w:rPr>
          <w:t>2553</w:t>
        </w:r>
      </w:hyperlink>
      <w:r w:rsidR="00AE16CA" w:rsidRPr="00130290">
        <w:rPr>
          <w:rFonts w:ascii="Arial" w:eastAsia="Times New Roman" w:hAnsi="Arial" w:cs="Arial"/>
          <w:color w:val="000000" w:themeColor="text1"/>
          <w:sz w:val="20"/>
          <w:szCs w:val="20"/>
          <w:lang w:val="en-GB"/>
        </w:rPr>
        <w:t xml:space="preserve"> (2020)</w:t>
      </w:r>
      <w:r w:rsidR="00AB0937" w:rsidRPr="00130290">
        <w:rPr>
          <w:rFonts w:ascii="Arial" w:eastAsia="Times New Roman" w:hAnsi="Arial" w:cs="Arial"/>
          <w:color w:val="000000" w:themeColor="text1"/>
          <w:sz w:val="20"/>
          <w:szCs w:val="20"/>
          <w:lang w:val="en-GB"/>
        </w:rPr>
        <w:t>, which</w:t>
      </w:r>
      <w:r w:rsidR="00AE16CA" w:rsidRPr="00130290">
        <w:rPr>
          <w:rFonts w:ascii="Arial" w:eastAsia="Times New Roman" w:hAnsi="Arial" w:cs="Arial"/>
          <w:color w:val="000000" w:themeColor="text1"/>
          <w:sz w:val="20"/>
          <w:szCs w:val="20"/>
          <w:lang w:val="en-GB"/>
        </w:rPr>
        <w:t xml:space="preserve"> </w:t>
      </w:r>
      <w:r w:rsidR="00AB0937" w:rsidRPr="00130290">
        <w:rPr>
          <w:rFonts w:ascii="Arial" w:eastAsia="Times New Roman" w:hAnsi="Arial" w:cs="Arial"/>
          <w:color w:val="000000" w:themeColor="text1"/>
          <w:sz w:val="20"/>
          <w:szCs w:val="20"/>
          <w:lang w:val="en-GB"/>
        </w:rPr>
        <w:t xml:space="preserve">stressed </w:t>
      </w:r>
      <w:r w:rsidR="00AE16CA" w:rsidRPr="00130290">
        <w:rPr>
          <w:rFonts w:ascii="Arial" w:eastAsia="Times New Roman" w:hAnsi="Arial" w:cs="Arial"/>
          <w:color w:val="000000" w:themeColor="text1"/>
          <w:sz w:val="20"/>
          <w:szCs w:val="20"/>
          <w:lang w:val="en-GB"/>
        </w:rPr>
        <w:t xml:space="preserve">the importance of reforming the security sector in post-conflict environments </w:t>
      </w:r>
      <w:r w:rsidR="006918E7" w:rsidRPr="00130290">
        <w:rPr>
          <w:rFonts w:ascii="Arial" w:eastAsia="Times New Roman" w:hAnsi="Arial" w:cs="Arial"/>
          <w:color w:val="000000" w:themeColor="text1"/>
          <w:sz w:val="20"/>
          <w:szCs w:val="20"/>
          <w:lang w:val="en-GB"/>
        </w:rPr>
        <w:t xml:space="preserve">in order </w:t>
      </w:r>
      <w:r w:rsidR="00AE16CA" w:rsidRPr="00130290">
        <w:rPr>
          <w:rFonts w:ascii="Arial" w:eastAsia="Times New Roman" w:hAnsi="Arial" w:cs="Arial"/>
          <w:color w:val="000000" w:themeColor="text1"/>
          <w:sz w:val="20"/>
          <w:szCs w:val="20"/>
          <w:lang w:val="en-GB"/>
        </w:rPr>
        <w:t>to prevent countries from relapsing into conflict</w:t>
      </w:r>
      <w:r w:rsidR="00AB0937" w:rsidRPr="00130290">
        <w:rPr>
          <w:rFonts w:ascii="Arial" w:eastAsia="Times New Roman" w:hAnsi="Arial" w:cs="Arial"/>
          <w:color w:val="000000" w:themeColor="text1"/>
          <w:sz w:val="20"/>
          <w:szCs w:val="20"/>
          <w:lang w:val="en-GB"/>
        </w:rPr>
        <w:t>, and</w:t>
      </w:r>
      <w:r w:rsidR="006C0898" w:rsidRPr="00130290">
        <w:rPr>
          <w:rFonts w:ascii="Arial" w:eastAsia="Times New Roman" w:hAnsi="Arial" w:cs="Arial"/>
          <w:color w:val="000000" w:themeColor="text1"/>
          <w:sz w:val="20"/>
          <w:szCs w:val="20"/>
          <w:lang w:val="en-GB"/>
        </w:rPr>
        <w:t xml:space="preserve"> which</w:t>
      </w:r>
      <w:r w:rsidR="00AB0937" w:rsidRPr="00130290">
        <w:rPr>
          <w:rFonts w:ascii="Arial" w:eastAsia="Times New Roman" w:hAnsi="Arial" w:cs="Arial"/>
          <w:color w:val="000000" w:themeColor="text1"/>
          <w:sz w:val="20"/>
          <w:szCs w:val="20"/>
          <w:lang w:val="en-GB"/>
        </w:rPr>
        <w:t xml:space="preserve"> further stressed </w:t>
      </w:r>
      <w:r w:rsidR="00AE16CA" w:rsidRPr="00130290">
        <w:rPr>
          <w:rFonts w:ascii="Arial" w:eastAsia="Times New Roman" w:hAnsi="Arial" w:cs="Arial"/>
          <w:color w:val="000000" w:themeColor="text1"/>
          <w:sz w:val="20"/>
          <w:szCs w:val="20"/>
          <w:lang w:val="en-GB"/>
        </w:rPr>
        <w:t>that a professional, effective and accountable security sector</w:t>
      </w:r>
      <w:r w:rsidR="00341FC0" w:rsidRPr="00130290">
        <w:rPr>
          <w:rFonts w:ascii="Arial" w:eastAsia="Times New Roman" w:hAnsi="Arial" w:cs="Arial"/>
          <w:color w:val="000000" w:themeColor="text1"/>
          <w:sz w:val="20"/>
          <w:szCs w:val="20"/>
          <w:lang w:val="en-GB"/>
        </w:rPr>
        <w:t>,</w:t>
      </w:r>
      <w:r w:rsidR="00AE16CA" w:rsidRPr="00130290">
        <w:rPr>
          <w:rFonts w:ascii="Arial" w:eastAsia="Times New Roman" w:hAnsi="Arial" w:cs="Arial"/>
          <w:color w:val="000000" w:themeColor="text1"/>
          <w:sz w:val="20"/>
          <w:szCs w:val="20"/>
          <w:lang w:val="en-GB"/>
        </w:rPr>
        <w:t xml:space="preserve"> and accessible and impartial law-enforcement and justice sectors</w:t>
      </w:r>
      <w:r w:rsidR="00341FC0" w:rsidRPr="00130290">
        <w:rPr>
          <w:rFonts w:ascii="Arial" w:eastAsia="Times New Roman" w:hAnsi="Arial" w:cs="Arial"/>
          <w:color w:val="000000" w:themeColor="text1"/>
          <w:sz w:val="20"/>
          <w:szCs w:val="20"/>
          <w:lang w:val="en-GB"/>
        </w:rPr>
        <w:t>,</w:t>
      </w:r>
      <w:r w:rsidR="00AE16CA" w:rsidRPr="00130290">
        <w:rPr>
          <w:rFonts w:ascii="Arial" w:eastAsia="Times New Roman" w:hAnsi="Arial" w:cs="Arial"/>
          <w:color w:val="000000" w:themeColor="text1"/>
          <w:sz w:val="20"/>
          <w:szCs w:val="20"/>
          <w:lang w:val="en-GB"/>
        </w:rPr>
        <w:t xml:space="preserve"> are equally necessary to laying the foundations for peace and sustainable development,</w:t>
      </w:r>
    </w:p>
    <w:p w14:paraId="02FE591D" w14:textId="77777777" w:rsidR="00E8751F" w:rsidRPr="00130290" w:rsidRDefault="00E8751F" w:rsidP="00DB46D4">
      <w:pPr>
        <w:pStyle w:val="Paragraphedeliste"/>
        <w:tabs>
          <w:tab w:val="left" w:pos="1134"/>
        </w:tabs>
        <w:spacing w:after="0" w:line="240" w:lineRule="auto"/>
        <w:ind w:left="0"/>
        <w:rPr>
          <w:rFonts w:ascii="Arial" w:eastAsia="Times New Roman" w:hAnsi="Arial" w:cs="Arial"/>
          <w:color w:val="000000" w:themeColor="text1"/>
          <w:sz w:val="20"/>
          <w:szCs w:val="20"/>
          <w:lang w:val="en-GB"/>
        </w:rPr>
      </w:pPr>
    </w:p>
    <w:p w14:paraId="3C64E758" w14:textId="7466FD57" w:rsidR="00375F2F" w:rsidRPr="00130290" w:rsidRDefault="00BE5B81" w:rsidP="00DB46D4">
      <w:pPr>
        <w:pStyle w:val="Paragraphedeliste"/>
        <w:tabs>
          <w:tab w:val="left" w:pos="1134"/>
        </w:tabs>
        <w:spacing w:after="0" w:line="240" w:lineRule="auto"/>
        <w:ind w:left="0"/>
        <w:rPr>
          <w:rFonts w:ascii="Arial" w:eastAsia="Times New Roman" w:hAnsi="Arial" w:cs="Arial"/>
          <w:color w:val="000000" w:themeColor="text1"/>
          <w:sz w:val="20"/>
          <w:szCs w:val="20"/>
          <w:lang w:val="en-GB"/>
        </w:rPr>
      </w:pPr>
      <w:r w:rsidRPr="00130290">
        <w:rPr>
          <w:rFonts w:ascii="Arial" w:eastAsia="Times New Roman" w:hAnsi="Arial" w:cs="Arial"/>
          <w:color w:val="000000" w:themeColor="text1"/>
          <w:sz w:val="20"/>
          <w:szCs w:val="20"/>
          <w:lang w:val="en-GB"/>
        </w:rPr>
        <w:t>(18)</w:t>
      </w:r>
      <w:r w:rsidRPr="00130290">
        <w:rPr>
          <w:rFonts w:ascii="Arial" w:eastAsia="Times New Roman" w:hAnsi="Arial" w:cs="Arial"/>
          <w:color w:val="000000" w:themeColor="text1"/>
          <w:sz w:val="20"/>
          <w:szCs w:val="20"/>
          <w:lang w:val="en-GB"/>
        </w:rPr>
        <w:tab/>
      </w:r>
      <w:r w:rsidR="00AB0937" w:rsidRPr="00130290">
        <w:rPr>
          <w:rFonts w:ascii="Arial" w:eastAsia="Times New Roman" w:hAnsi="Arial" w:cs="Arial"/>
          <w:i/>
          <w:iCs/>
          <w:color w:val="000000" w:themeColor="text1"/>
          <w:sz w:val="20"/>
          <w:szCs w:val="20"/>
          <w:lang w:val="en-GB"/>
        </w:rPr>
        <w:t>Recalling also</w:t>
      </w:r>
      <w:r w:rsidR="00AE16CA" w:rsidRPr="00130290">
        <w:rPr>
          <w:rFonts w:ascii="Arial" w:eastAsia="Times New Roman" w:hAnsi="Arial" w:cs="Arial"/>
          <w:color w:val="000000" w:themeColor="text1"/>
          <w:sz w:val="20"/>
          <w:szCs w:val="20"/>
          <w:lang w:val="en-GB"/>
        </w:rPr>
        <w:t xml:space="preserve"> </w:t>
      </w:r>
      <w:r w:rsidR="00D4553A">
        <w:rPr>
          <w:rFonts w:ascii="Arial" w:eastAsia="Times New Roman" w:hAnsi="Arial" w:cs="Arial"/>
          <w:color w:val="000000" w:themeColor="text1"/>
          <w:sz w:val="20"/>
          <w:szCs w:val="20"/>
          <w:lang w:val="en-GB"/>
        </w:rPr>
        <w:t>the Pact for the Future (</w:t>
      </w:r>
      <w:r w:rsidR="004F3EE8" w:rsidRPr="00130290">
        <w:rPr>
          <w:rFonts w:ascii="Arial" w:eastAsia="Times New Roman" w:hAnsi="Arial" w:cs="Arial"/>
          <w:color w:val="000000" w:themeColor="text1"/>
          <w:sz w:val="20"/>
          <w:szCs w:val="20"/>
          <w:lang w:val="en-GB"/>
        </w:rPr>
        <w:t>U</w:t>
      </w:r>
      <w:r w:rsidR="00AB0937" w:rsidRPr="00130290">
        <w:rPr>
          <w:rFonts w:ascii="Arial" w:eastAsia="Times New Roman" w:hAnsi="Arial" w:cs="Arial"/>
          <w:color w:val="000000" w:themeColor="text1"/>
          <w:sz w:val="20"/>
          <w:szCs w:val="20"/>
          <w:lang w:val="en-GB"/>
        </w:rPr>
        <w:t>N</w:t>
      </w:r>
      <w:r w:rsidR="004F3EE8" w:rsidRPr="00130290">
        <w:rPr>
          <w:rFonts w:ascii="Arial" w:eastAsia="Times New Roman" w:hAnsi="Arial" w:cs="Arial"/>
          <w:color w:val="000000" w:themeColor="text1"/>
          <w:sz w:val="20"/>
          <w:szCs w:val="20"/>
          <w:lang w:val="en-GB"/>
        </w:rPr>
        <w:t xml:space="preserve"> </w:t>
      </w:r>
      <w:r w:rsidR="009A1BE1" w:rsidRPr="00130290">
        <w:rPr>
          <w:rFonts w:ascii="Arial" w:eastAsia="Times New Roman" w:hAnsi="Arial" w:cs="Arial"/>
          <w:color w:val="000000" w:themeColor="text1"/>
          <w:sz w:val="20"/>
          <w:szCs w:val="20"/>
          <w:lang w:val="en-GB"/>
        </w:rPr>
        <w:t>General Assembly r</w:t>
      </w:r>
      <w:r w:rsidR="00AE16CA" w:rsidRPr="00130290">
        <w:rPr>
          <w:rFonts w:ascii="Arial" w:eastAsia="Times New Roman" w:hAnsi="Arial" w:cs="Arial"/>
          <w:color w:val="000000" w:themeColor="text1"/>
          <w:sz w:val="20"/>
          <w:szCs w:val="20"/>
          <w:lang w:val="en-GB"/>
        </w:rPr>
        <w:t xml:space="preserve">esolution </w:t>
      </w:r>
      <w:hyperlink r:id="rId14" w:history="1">
        <w:r w:rsidR="00AE16CA" w:rsidRPr="00916D56">
          <w:rPr>
            <w:rStyle w:val="Lienhypertexte"/>
            <w:rFonts w:ascii="Arial" w:eastAsia="Times New Roman" w:hAnsi="Arial" w:cs="Arial"/>
            <w:sz w:val="20"/>
            <w:szCs w:val="20"/>
            <w:lang w:val="en-GB"/>
          </w:rPr>
          <w:t>79/1</w:t>
        </w:r>
      </w:hyperlink>
      <w:r w:rsidR="00D4553A">
        <w:rPr>
          <w:rFonts w:ascii="Arial" w:eastAsia="Times New Roman" w:hAnsi="Arial" w:cs="Arial"/>
          <w:color w:val="000000" w:themeColor="text1"/>
          <w:sz w:val="20"/>
          <w:szCs w:val="20"/>
          <w:lang w:val="en-GB"/>
        </w:rPr>
        <w:t>,</w:t>
      </w:r>
      <w:r w:rsidR="00AE16CA" w:rsidRPr="00130290">
        <w:rPr>
          <w:rFonts w:ascii="Arial" w:eastAsia="Times New Roman" w:hAnsi="Arial" w:cs="Arial"/>
          <w:color w:val="000000" w:themeColor="text1"/>
          <w:sz w:val="20"/>
          <w:szCs w:val="20"/>
          <w:lang w:val="en-GB"/>
        </w:rPr>
        <w:t xml:space="preserve"> </w:t>
      </w:r>
      <w:r w:rsidR="00375F2F" w:rsidRPr="00130290">
        <w:rPr>
          <w:rFonts w:ascii="Arial" w:eastAsia="Times New Roman" w:hAnsi="Arial" w:cs="Arial"/>
          <w:color w:val="000000" w:themeColor="text1"/>
          <w:sz w:val="20"/>
          <w:szCs w:val="20"/>
          <w:lang w:val="en-GB"/>
        </w:rPr>
        <w:t xml:space="preserve">2024), which </w:t>
      </w:r>
      <w:r w:rsidR="00AE16CA" w:rsidRPr="00130290">
        <w:rPr>
          <w:rFonts w:ascii="Arial" w:eastAsia="Times New Roman" w:hAnsi="Arial" w:cs="Arial"/>
          <w:color w:val="000000" w:themeColor="text1"/>
          <w:sz w:val="20"/>
          <w:szCs w:val="20"/>
          <w:lang w:val="en-GB"/>
        </w:rPr>
        <w:t>cal</w:t>
      </w:r>
      <w:r w:rsidR="00375F2F" w:rsidRPr="00130290">
        <w:rPr>
          <w:rFonts w:ascii="Arial" w:eastAsia="Times New Roman" w:hAnsi="Arial" w:cs="Arial"/>
          <w:color w:val="000000" w:themeColor="text1"/>
          <w:sz w:val="20"/>
          <w:szCs w:val="20"/>
          <w:lang w:val="en-GB"/>
        </w:rPr>
        <w:t>led</w:t>
      </w:r>
      <w:r w:rsidR="00AE16CA" w:rsidRPr="00130290">
        <w:rPr>
          <w:rFonts w:ascii="Arial" w:eastAsia="Times New Roman" w:hAnsi="Arial" w:cs="Arial"/>
          <w:color w:val="000000" w:themeColor="text1"/>
          <w:sz w:val="20"/>
          <w:szCs w:val="20"/>
          <w:lang w:val="en-GB"/>
        </w:rPr>
        <w:t xml:space="preserve"> on States to redouble efforts to significantly reduce all forms of violence and </w:t>
      </w:r>
      <w:r w:rsidR="00D4553A">
        <w:rPr>
          <w:rFonts w:ascii="Arial" w:eastAsia="Times New Roman" w:hAnsi="Arial" w:cs="Arial"/>
          <w:color w:val="000000" w:themeColor="text1"/>
          <w:sz w:val="20"/>
          <w:szCs w:val="20"/>
          <w:lang w:val="en-GB"/>
        </w:rPr>
        <w:t xml:space="preserve">related </w:t>
      </w:r>
      <w:r w:rsidR="00AE16CA" w:rsidRPr="00130290">
        <w:rPr>
          <w:rFonts w:ascii="Arial" w:eastAsia="Times New Roman" w:hAnsi="Arial" w:cs="Arial"/>
          <w:color w:val="000000" w:themeColor="text1"/>
          <w:sz w:val="20"/>
          <w:szCs w:val="20"/>
          <w:lang w:val="en-GB"/>
        </w:rPr>
        <w:t>death rates everywhere,</w:t>
      </w:r>
    </w:p>
    <w:p w14:paraId="060BF21D" w14:textId="77777777" w:rsidR="00375F2F" w:rsidRPr="00130290" w:rsidRDefault="00375F2F" w:rsidP="00DB46D4">
      <w:pPr>
        <w:pStyle w:val="Paragraphedeliste"/>
        <w:tabs>
          <w:tab w:val="left" w:pos="1134"/>
        </w:tabs>
        <w:spacing w:after="0" w:line="240" w:lineRule="auto"/>
        <w:ind w:left="0"/>
        <w:rPr>
          <w:rFonts w:ascii="Arial" w:eastAsia="Times New Roman" w:hAnsi="Arial" w:cs="Arial"/>
          <w:color w:val="000000" w:themeColor="text1"/>
          <w:sz w:val="20"/>
          <w:szCs w:val="20"/>
          <w:lang w:val="en-GB"/>
        </w:rPr>
      </w:pPr>
    </w:p>
    <w:p w14:paraId="5684B472" w14:textId="3065C16F" w:rsidR="00AE16CA" w:rsidRPr="00130290" w:rsidRDefault="00BE5B81" w:rsidP="00DB46D4">
      <w:pPr>
        <w:pStyle w:val="Paragraphedeliste"/>
        <w:tabs>
          <w:tab w:val="left" w:pos="1134"/>
        </w:tabs>
        <w:spacing w:after="0" w:line="240" w:lineRule="auto"/>
        <w:ind w:left="0"/>
        <w:rPr>
          <w:rFonts w:ascii="Arial" w:eastAsia="Times New Roman" w:hAnsi="Arial" w:cs="Arial"/>
          <w:color w:val="000000" w:themeColor="text1"/>
          <w:sz w:val="20"/>
          <w:szCs w:val="20"/>
          <w:lang w:val="en-GB"/>
        </w:rPr>
      </w:pPr>
      <w:r w:rsidRPr="00130290">
        <w:rPr>
          <w:rFonts w:ascii="Arial" w:eastAsia="Times New Roman" w:hAnsi="Arial" w:cs="Arial"/>
          <w:color w:val="000000" w:themeColor="text1"/>
          <w:sz w:val="20"/>
          <w:szCs w:val="20"/>
          <w:lang w:val="en-GB"/>
        </w:rPr>
        <w:t>(19)</w:t>
      </w:r>
      <w:r w:rsidRPr="00130290">
        <w:rPr>
          <w:rFonts w:ascii="Arial" w:eastAsia="Times New Roman" w:hAnsi="Arial" w:cs="Arial"/>
          <w:color w:val="000000" w:themeColor="text1"/>
          <w:sz w:val="20"/>
          <w:szCs w:val="20"/>
          <w:lang w:val="en-GB"/>
        </w:rPr>
        <w:tab/>
      </w:r>
      <w:r w:rsidR="006C2F39" w:rsidRPr="00130290">
        <w:rPr>
          <w:rFonts w:ascii="Arial" w:eastAsia="Times New Roman" w:hAnsi="Arial" w:cs="Arial"/>
          <w:i/>
          <w:iCs/>
          <w:color w:val="000000" w:themeColor="text1"/>
          <w:sz w:val="20"/>
          <w:szCs w:val="20"/>
          <w:lang w:val="en-GB"/>
        </w:rPr>
        <w:t>Conscious</w:t>
      </w:r>
      <w:r w:rsidR="006C2F39" w:rsidRPr="00130290">
        <w:rPr>
          <w:rFonts w:ascii="Arial" w:eastAsia="Times New Roman" w:hAnsi="Arial" w:cs="Arial"/>
          <w:color w:val="000000" w:themeColor="text1"/>
          <w:sz w:val="20"/>
          <w:szCs w:val="20"/>
          <w:lang w:val="en-GB"/>
        </w:rPr>
        <w:t xml:space="preserve"> that, </w:t>
      </w:r>
      <w:r w:rsidR="00AE16CA" w:rsidRPr="00130290">
        <w:rPr>
          <w:rFonts w:ascii="Arial" w:eastAsia="Times New Roman" w:hAnsi="Arial" w:cs="Arial"/>
          <w:color w:val="000000" w:themeColor="text1"/>
          <w:sz w:val="20"/>
          <w:szCs w:val="20"/>
          <w:lang w:val="en-GB"/>
        </w:rPr>
        <w:t xml:space="preserve">through their security sector oversight role, parliaments can play a crucial role in preventing the onset or recurrence of conflicts, </w:t>
      </w:r>
      <w:r w:rsidR="00375F2F" w:rsidRPr="00130290">
        <w:rPr>
          <w:rFonts w:ascii="Arial" w:eastAsia="Times New Roman" w:hAnsi="Arial" w:cs="Arial"/>
          <w:color w:val="000000" w:themeColor="text1"/>
          <w:sz w:val="20"/>
          <w:szCs w:val="20"/>
          <w:lang w:val="en-GB"/>
        </w:rPr>
        <w:t>thus</w:t>
      </w:r>
      <w:r w:rsidR="00AE16CA" w:rsidRPr="00130290">
        <w:rPr>
          <w:rFonts w:ascii="Arial" w:eastAsia="Times New Roman" w:hAnsi="Arial" w:cs="Arial"/>
          <w:color w:val="000000" w:themeColor="text1"/>
          <w:sz w:val="20"/>
          <w:szCs w:val="20"/>
          <w:lang w:val="en-GB"/>
        </w:rPr>
        <w:t xml:space="preserve"> mitigating </w:t>
      </w:r>
      <w:r w:rsidR="00375F2F" w:rsidRPr="00130290">
        <w:rPr>
          <w:rFonts w:ascii="Arial" w:eastAsia="Times New Roman" w:hAnsi="Arial" w:cs="Arial"/>
          <w:color w:val="000000" w:themeColor="text1"/>
          <w:sz w:val="20"/>
          <w:szCs w:val="20"/>
          <w:lang w:val="en-GB"/>
        </w:rPr>
        <w:t>their</w:t>
      </w:r>
      <w:r w:rsidR="00AE16CA" w:rsidRPr="00130290">
        <w:rPr>
          <w:rFonts w:ascii="Arial" w:eastAsia="Times New Roman" w:hAnsi="Arial" w:cs="Arial"/>
          <w:color w:val="000000" w:themeColor="text1"/>
          <w:sz w:val="20"/>
          <w:szCs w:val="20"/>
          <w:lang w:val="en-GB"/>
        </w:rPr>
        <w:t xml:space="preserve"> impact on sustainable development,</w:t>
      </w:r>
    </w:p>
    <w:p w14:paraId="3524C8FC" w14:textId="77777777" w:rsidR="0076079F" w:rsidRPr="00130290" w:rsidRDefault="0076079F" w:rsidP="00DB46D4">
      <w:pPr>
        <w:spacing w:after="0" w:line="240" w:lineRule="auto"/>
        <w:rPr>
          <w:rFonts w:ascii="Arial" w:eastAsia="Times New Roman" w:hAnsi="Arial" w:cs="Arial"/>
          <w:color w:val="000000" w:themeColor="text1"/>
          <w:sz w:val="20"/>
          <w:szCs w:val="20"/>
          <w:lang w:val="en-GB"/>
        </w:rPr>
      </w:pPr>
    </w:p>
    <w:p w14:paraId="0914B2A5" w14:textId="361A98C7" w:rsidR="005A6E7D" w:rsidRPr="00130290" w:rsidRDefault="001C244D" w:rsidP="00DB46D4">
      <w:pPr>
        <w:spacing w:after="0" w:line="240" w:lineRule="auto"/>
        <w:ind w:left="1134" w:hanging="567"/>
        <w:rPr>
          <w:rFonts w:ascii="Arial" w:eastAsia="Times New Roman" w:hAnsi="Arial" w:cs="Arial"/>
          <w:color w:val="000000" w:themeColor="text1"/>
          <w:sz w:val="20"/>
          <w:szCs w:val="20"/>
          <w:lang w:val="en-GB"/>
        </w:rPr>
      </w:pPr>
      <w:r w:rsidRPr="00130290">
        <w:rPr>
          <w:rFonts w:ascii="Arial" w:eastAsia="Times New Roman" w:hAnsi="Arial" w:cs="Arial"/>
          <w:color w:val="000000" w:themeColor="text1"/>
          <w:sz w:val="20"/>
          <w:szCs w:val="20"/>
          <w:lang w:val="en-GB"/>
        </w:rPr>
        <w:t>1.</w:t>
      </w:r>
      <w:r>
        <w:rPr>
          <w:rFonts w:ascii="Arial" w:eastAsia="Times New Roman" w:hAnsi="Arial" w:cs="Arial"/>
          <w:i/>
          <w:iCs/>
          <w:color w:val="000000" w:themeColor="text1"/>
          <w:sz w:val="20"/>
          <w:szCs w:val="20"/>
          <w:lang w:val="en-GB"/>
        </w:rPr>
        <w:tab/>
      </w:r>
      <w:r w:rsidR="005A6E7D" w:rsidRPr="00130290">
        <w:rPr>
          <w:rFonts w:ascii="Arial" w:eastAsia="Times New Roman" w:hAnsi="Arial" w:cs="Arial"/>
          <w:i/>
          <w:iCs/>
          <w:color w:val="000000" w:themeColor="text1"/>
          <w:sz w:val="20"/>
          <w:szCs w:val="20"/>
          <w:lang w:val="en-GB"/>
        </w:rPr>
        <w:t>Affirms</w:t>
      </w:r>
      <w:r w:rsidR="005A6E7D" w:rsidRPr="00130290">
        <w:rPr>
          <w:rFonts w:ascii="Arial" w:eastAsia="Times New Roman" w:hAnsi="Arial" w:cs="Arial"/>
          <w:color w:val="000000" w:themeColor="text1"/>
          <w:sz w:val="20"/>
          <w:szCs w:val="20"/>
          <w:lang w:val="en-GB"/>
        </w:rPr>
        <w:t xml:space="preserve"> that the </w:t>
      </w:r>
      <w:r w:rsidR="008C16E0" w:rsidRPr="00130290">
        <w:rPr>
          <w:rFonts w:ascii="Arial" w:eastAsia="Times New Roman" w:hAnsi="Arial" w:cs="Arial"/>
          <w:color w:val="000000" w:themeColor="text1"/>
          <w:sz w:val="20"/>
          <w:szCs w:val="20"/>
          <w:lang w:val="en-GB"/>
        </w:rPr>
        <w:t>implementation</w:t>
      </w:r>
      <w:r w:rsidR="005A6E7D" w:rsidRPr="00130290">
        <w:rPr>
          <w:rFonts w:ascii="Arial" w:eastAsia="Times New Roman" w:hAnsi="Arial" w:cs="Arial"/>
          <w:color w:val="000000" w:themeColor="text1"/>
          <w:sz w:val="20"/>
          <w:szCs w:val="20"/>
          <w:lang w:val="en-GB"/>
        </w:rPr>
        <w:t xml:space="preserve"> of the principles of </w:t>
      </w:r>
      <w:r w:rsidR="004F3EE8" w:rsidRPr="00130290">
        <w:rPr>
          <w:rFonts w:ascii="Arial" w:eastAsia="Times New Roman" w:hAnsi="Arial" w:cs="Arial"/>
          <w:color w:val="000000" w:themeColor="text1"/>
          <w:sz w:val="20"/>
          <w:szCs w:val="20"/>
          <w:lang w:val="en-GB"/>
        </w:rPr>
        <w:t>the Universal Declaration of H</w:t>
      </w:r>
      <w:r w:rsidR="005A6E7D" w:rsidRPr="00130290">
        <w:rPr>
          <w:rFonts w:ascii="Arial" w:eastAsia="Times New Roman" w:hAnsi="Arial" w:cs="Arial"/>
          <w:color w:val="000000" w:themeColor="text1"/>
          <w:sz w:val="20"/>
          <w:szCs w:val="20"/>
          <w:lang w:val="en-GB"/>
        </w:rPr>
        <w:t xml:space="preserve">uman </w:t>
      </w:r>
      <w:r w:rsidR="004F3EE8" w:rsidRPr="00130290">
        <w:rPr>
          <w:rFonts w:ascii="Arial" w:eastAsia="Times New Roman" w:hAnsi="Arial" w:cs="Arial"/>
          <w:color w:val="000000" w:themeColor="text1"/>
          <w:sz w:val="20"/>
          <w:szCs w:val="20"/>
          <w:lang w:val="en-GB"/>
        </w:rPr>
        <w:t>R</w:t>
      </w:r>
      <w:r w:rsidR="005A6E7D" w:rsidRPr="00130290">
        <w:rPr>
          <w:rFonts w:ascii="Arial" w:eastAsia="Times New Roman" w:hAnsi="Arial" w:cs="Arial"/>
          <w:color w:val="000000" w:themeColor="text1"/>
          <w:sz w:val="20"/>
          <w:szCs w:val="20"/>
          <w:lang w:val="en-GB"/>
        </w:rPr>
        <w:t>ights</w:t>
      </w:r>
      <w:r w:rsidR="009B7B37" w:rsidRPr="00130290">
        <w:rPr>
          <w:rFonts w:ascii="Arial" w:eastAsia="Times New Roman" w:hAnsi="Arial" w:cs="Arial"/>
          <w:color w:val="000000" w:themeColor="text1"/>
          <w:sz w:val="20"/>
          <w:szCs w:val="20"/>
          <w:lang w:val="en-GB"/>
        </w:rPr>
        <w:t>,</w:t>
      </w:r>
      <w:r w:rsidR="005A6E7D" w:rsidRPr="00130290">
        <w:rPr>
          <w:rFonts w:ascii="Arial" w:eastAsia="Times New Roman" w:hAnsi="Arial" w:cs="Arial"/>
          <w:color w:val="000000" w:themeColor="text1"/>
          <w:sz w:val="20"/>
          <w:szCs w:val="20"/>
          <w:lang w:val="en-GB"/>
        </w:rPr>
        <w:t xml:space="preserve"> as a basis for peace and sustainable development</w:t>
      </w:r>
      <w:r w:rsidR="009B7B37" w:rsidRPr="00130290">
        <w:rPr>
          <w:rFonts w:ascii="Arial" w:eastAsia="Times New Roman" w:hAnsi="Arial" w:cs="Arial"/>
          <w:color w:val="000000" w:themeColor="text1"/>
          <w:sz w:val="20"/>
          <w:szCs w:val="20"/>
          <w:lang w:val="en-GB"/>
        </w:rPr>
        <w:t>,</w:t>
      </w:r>
      <w:r w:rsidR="005A6E7D" w:rsidRPr="00130290">
        <w:rPr>
          <w:rFonts w:ascii="Arial" w:eastAsia="Times New Roman" w:hAnsi="Arial" w:cs="Arial"/>
          <w:color w:val="000000" w:themeColor="text1"/>
          <w:sz w:val="20"/>
          <w:szCs w:val="20"/>
          <w:lang w:val="en-GB"/>
        </w:rPr>
        <w:t xml:space="preserve"> contributes to reducing conflicts</w:t>
      </w:r>
      <w:r w:rsidR="006E511B" w:rsidRPr="00130290">
        <w:rPr>
          <w:rFonts w:ascii="Arial" w:eastAsia="Times New Roman" w:hAnsi="Arial" w:cs="Arial"/>
          <w:color w:val="000000" w:themeColor="text1"/>
          <w:sz w:val="20"/>
          <w:szCs w:val="20"/>
          <w:lang w:val="en-GB"/>
        </w:rPr>
        <w:t>,</w:t>
      </w:r>
      <w:r w:rsidR="009B7B37" w:rsidRPr="00130290">
        <w:rPr>
          <w:rFonts w:ascii="Arial" w:eastAsia="Times New Roman" w:hAnsi="Arial" w:cs="Arial"/>
          <w:color w:val="000000" w:themeColor="text1"/>
          <w:sz w:val="20"/>
          <w:szCs w:val="20"/>
          <w:lang w:val="en-GB"/>
        </w:rPr>
        <w:t xml:space="preserve"> to mitigating</w:t>
      </w:r>
      <w:r w:rsidR="006E511B" w:rsidRPr="00130290">
        <w:rPr>
          <w:rFonts w:ascii="Arial" w:eastAsia="Times New Roman" w:hAnsi="Arial" w:cs="Arial"/>
          <w:color w:val="000000" w:themeColor="text1"/>
          <w:sz w:val="20"/>
          <w:szCs w:val="20"/>
          <w:lang w:val="en-GB"/>
        </w:rPr>
        <w:t xml:space="preserve"> </w:t>
      </w:r>
      <w:r w:rsidR="006E511B" w:rsidRPr="00130290">
        <w:rPr>
          <w:rFonts w:ascii="Arial" w:hAnsi="Arial" w:cs="Arial"/>
          <w:color w:val="000000" w:themeColor="text1"/>
          <w:kern w:val="0"/>
          <w:sz w:val="20"/>
          <w:szCs w:val="20"/>
          <w:lang w:val="en-GB"/>
        </w:rPr>
        <w:t xml:space="preserve">the humanitarian impact of </w:t>
      </w:r>
      <w:r w:rsidR="0067269D" w:rsidRPr="00130290">
        <w:rPr>
          <w:rFonts w:ascii="Arial" w:hAnsi="Arial" w:cs="Arial"/>
          <w:color w:val="000000" w:themeColor="text1"/>
          <w:kern w:val="0"/>
          <w:sz w:val="20"/>
          <w:szCs w:val="20"/>
          <w:lang w:val="en-GB"/>
        </w:rPr>
        <w:t xml:space="preserve">such </w:t>
      </w:r>
      <w:r w:rsidR="006E511B" w:rsidRPr="00130290">
        <w:rPr>
          <w:rFonts w:ascii="Arial" w:hAnsi="Arial" w:cs="Arial"/>
          <w:color w:val="000000" w:themeColor="text1"/>
          <w:kern w:val="0"/>
          <w:sz w:val="20"/>
          <w:szCs w:val="20"/>
          <w:lang w:val="en-GB"/>
        </w:rPr>
        <w:t>conflicts,</w:t>
      </w:r>
      <w:r w:rsidR="005A6E7D" w:rsidRPr="00130290">
        <w:rPr>
          <w:rFonts w:ascii="Arial" w:eastAsia="Times New Roman" w:hAnsi="Arial" w:cs="Arial"/>
          <w:color w:val="000000" w:themeColor="text1"/>
          <w:sz w:val="20"/>
          <w:szCs w:val="20"/>
          <w:lang w:val="en-GB"/>
        </w:rPr>
        <w:t xml:space="preserve"> and </w:t>
      </w:r>
      <w:r w:rsidR="009B7B37" w:rsidRPr="00130290">
        <w:rPr>
          <w:rFonts w:ascii="Arial" w:eastAsia="Times New Roman" w:hAnsi="Arial" w:cs="Arial"/>
          <w:color w:val="000000" w:themeColor="text1"/>
          <w:sz w:val="20"/>
          <w:szCs w:val="20"/>
          <w:lang w:val="en-GB"/>
        </w:rPr>
        <w:t xml:space="preserve">to </w:t>
      </w:r>
      <w:r w:rsidR="005A6E7D" w:rsidRPr="00130290">
        <w:rPr>
          <w:rFonts w:ascii="Arial" w:eastAsia="Times New Roman" w:hAnsi="Arial" w:cs="Arial"/>
          <w:color w:val="000000" w:themeColor="text1"/>
          <w:sz w:val="20"/>
          <w:szCs w:val="20"/>
          <w:lang w:val="en-GB"/>
        </w:rPr>
        <w:t xml:space="preserve">improving </w:t>
      </w:r>
      <w:r w:rsidR="004F3EE8" w:rsidRPr="00130290">
        <w:rPr>
          <w:rFonts w:ascii="Arial" w:eastAsia="Times New Roman" w:hAnsi="Arial" w:cs="Arial"/>
          <w:color w:val="000000" w:themeColor="text1"/>
          <w:sz w:val="20"/>
          <w:szCs w:val="20"/>
          <w:lang w:val="en-GB"/>
        </w:rPr>
        <w:t xml:space="preserve">the </w:t>
      </w:r>
      <w:r w:rsidR="005A6E7D" w:rsidRPr="00130290">
        <w:rPr>
          <w:rFonts w:ascii="Arial" w:eastAsia="Times New Roman" w:hAnsi="Arial" w:cs="Arial"/>
          <w:color w:val="000000" w:themeColor="text1"/>
          <w:sz w:val="20"/>
          <w:szCs w:val="20"/>
          <w:lang w:val="en-GB"/>
        </w:rPr>
        <w:t xml:space="preserve">political </w:t>
      </w:r>
      <w:r w:rsidR="004F3EE8" w:rsidRPr="00130290">
        <w:rPr>
          <w:rFonts w:ascii="Arial" w:eastAsia="Times New Roman" w:hAnsi="Arial" w:cs="Arial"/>
          <w:color w:val="000000" w:themeColor="text1"/>
          <w:sz w:val="20"/>
          <w:szCs w:val="20"/>
          <w:lang w:val="en-GB"/>
        </w:rPr>
        <w:t>environment</w:t>
      </w:r>
      <w:r w:rsidR="00B37020" w:rsidRPr="00130290">
        <w:rPr>
          <w:rFonts w:ascii="Arial" w:eastAsia="Times New Roman" w:hAnsi="Arial" w:cs="Arial"/>
          <w:color w:val="000000" w:themeColor="text1"/>
          <w:sz w:val="20"/>
          <w:szCs w:val="20"/>
          <w:lang w:val="en-GB"/>
        </w:rPr>
        <w:t>;</w:t>
      </w:r>
    </w:p>
    <w:p w14:paraId="4EB5CE61" w14:textId="77777777" w:rsidR="00E37DC6" w:rsidRPr="00130290" w:rsidRDefault="00E37DC6" w:rsidP="00DB46D4">
      <w:pPr>
        <w:pStyle w:val="Paragraphedeliste"/>
        <w:spacing w:after="0" w:line="240" w:lineRule="auto"/>
        <w:ind w:left="1134" w:hanging="567"/>
        <w:rPr>
          <w:rFonts w:ascii="Arial" w:eastAsia="Times New Roman" w:hAnsi="Arial" w:cs="Arial"/>
          <w:color w:val="000000" w:themeColor="text1"/>
          <w:sz w:val="20"/>
          <w:szCs w:val="20"/>
          <w:lang w:val="en-GB"/>
        </w:rPr>
      </w:pPr>
    </w:p>
    <w:p w14:paraId="733E53A0" w14:textId="6402FE86" w:rsidR="00396ADB" w:rsidRPr="00130290" w:rsidRDefault="001C244D" w:rsidP="00DB46D4">
      <w:pPr>
        <w:pStyle w:val="Paragraphedeliste"/>
        <w:spacing w:after="0" w:line="240" w:lineRule="auto"/>
        <w:ind w:left="1134" w:hanging="567"/>
        <w:rPr>
          <w:rFonts w:ascii="Arial" w:eastAsia="Times New Roman" w:hAnsi="Arial" w:cs="Arial"/>
          <w:color w:val="000000" w:themeColor="text1"/>
          <w:sz w:val="20"/>
          <w:szCs w:val="20"/>
          <w:lang w:val="en-GB"/>
        </w:rPr>
      </w:pPr>
      <w:r>
        <w:rPr>
          <w:rFonts w:ascii="Arial" w:eastAsia="Times New Roman" w:hAnsi="Arial" w:cs="Arial"/>
          <w:color w:val="000000" w:themeColor="text1"/>
          <w:sz w:val="20"/>
          <w:szCs w:val="20"/>
          <w:lang w:val="en-GB"/>
        </w:rPr>
        <w:t>2.</w:t>
      </w:r>
      <w:r>
        <w:rPr>
          <w:rFonts w:ascii="Arial" w:eastAsia="Times New Roman" w:hAnsi="Arial" w:cs="Arial"/>
          <w:color w:val="000000" w:themeColor="text1"/>
          <w:sz w:val="20"/>
          <w:szCs w:val="20"/>
          <w:lang w:val="en-GB"/>
        </w:rPr>
        <w:tab/>
      </w:r>
      <w:r w:rsidR="002C63FC" w:rsidRPr="00130290">
        <w:rPr>
          <w:rFonts w:ascii="Arial" w:eastAsia="Times New Roman" w:hAnsi="Arial" w:cs="Arial"/>
          <w:i/>
          <w:iCs/>
          <w:color w:val="000000" w:themeColor="text1"/>
          <w:sz w:val="20"/>
          <w:szCs w:val="20"/>
          <w:lang w:val="en-GB"/>
        </w:rPr>
        <w:t>Encourages</w:t>
      </w:r>
      <w:r w:rsidR="002C63FC" w:rsidRPr="00130290">
        <w:rPr>
          <w:rFonts w:ascii="Arial" w:eastAsia="Times New Roman" w:hAnsi="Arial" w:cs="Arial"/>
          <w:color w:val="000000" w:themeColor="text1"/>
          <w:sz w:val="20"/>
          <w:szCs w:val="20"/>
          <w:lang w:val="en-GB"/>
        </w:rPr>
        <w:t xml:space="preserve"> </w:t>
      </w:r>
      <w:r w:rsidR="001D7836">
        <w:rPr>
          <w:rFonts w:ascii="Arial" w:eastAsia="Times New Roman" w:hAnsi="Arial" w:cs="Arial"/>
          <w:color w:val="000000" w:themeColor="text1"/>
          <w:sz w:val="20"/>
          <w:szCs w:val="20"/>
          <w:lang w:val="en-GB"/>
        </w:rPr>
        <w:t>p</w:t>
      </w:r>
      <w:r w:rsidR="00102F4C" w:rsidRPr="00130290">
        <w:rPr>
          <w:rFonts w:ascii="Arial" w:eastAsia="Times New Roman" w:hAnsi="Arial" w:cs="Arial"/>
          <w:color w:val="000000" w:themeColor="text1"/>
          <w:sz w:val="20"/>
          <w:szCs w:val="20"/>
          <w:lang w:val="en-GB"/>
        </w:rPr>
        <w:t xml:space="preserve">arliaments </w:t>
      </w:r>
      <w:r w:rsidR="002C63FC" w:rsidRPr="00130290">
        <w:rPr>
          <w:rFonts w:ascii="Arial" w:eastAsia="Times New Roman" w:hAnsi="Arial" w:cs="Arial"/>
          <w:color w:val="000000" w:themeColor="text1"/>
          <w:sz w:val="20"/>
          <w:szCs w:val="20"/>
          <w:lang w:val="en-GB"/>
        </w:rPr>
        <w:t>to promote</w:t>
      </w:r>
      <w:r w:rsidR="00396ADB" w:rsidRPr="00130290">
        <w:rPr>
          <w:rFonts w:ascii="Arial" w:eastAsia="Times New Roman" w:hAnsi="Arial" w:cs="Arial"/>
          <w:color w:val="000000" w:themeColor="text1"/>
          <w:sz w:val="20"/>
          <w:szCs w:val="20"/>
          <w:lang w:val="en-GB"/>
        </w:rPr>
        <w:t xml:space="preserve"> democracy, the rule of law and human rights principles as a basis for strengthening peace and stability, </w:t>
      </w:r>
      <w:r w:rsidR="008B6E55" w:rsidRPr="00130290">
        <w:rPr>
          <w:rFonts w:ascii="Arial" w:eastAsia="Times New Roman" w:hAnsi="Arial" w:cs="Arial"/>
          <w:color w:val="000000" w:themeColor="text1"/>
          <w:sz w:val="20"/>
          <w:szCs w:val="20"/>
          <w:lang w:val="en-GB"/>
        </w:rPr>
        <w:t xml:space="preserve">ensuring </w:t>
      </w:r>
      <w:r w:rsidR="00396ADB" w:rsidRPr="00130290">
        <w:rPr>
          <w:rFonts w:ascii="Arial" w:eastAsia="Times New Roman" w:hAnsi="Arial" w:cs="Arial"/>
          <w:color w:val="000000" w:themeColor="text1"/>
          <w:sz w:val="20"/>
          <w:szCs w:val="20"/>
          <w:lang w:val="en-GB"/>
        </w:rPr>
        <w:t xml:space="preserve">the </w:t>
      </w:r>
      <w:r w:rsidR="008C16E0" w:rsidRPr="00130290">
        <w:rPr>
          <w:rFonts w:ascii="Arial" w:eastAsia="Times New Roman" w:hAnsi="Arial" w:cs="Arial"/>
          <w:color w:val="000000" w:themeColor="text1"/>
          <w:sz w:val="20"/>
          <w:szCs w:val="20"/>
          <w:lang w:val="en-GB"/>
        </w:rPr>
        <w:t>participation</w:t>
      </w:r>
      <w:r w:rsidR="00396ADB" w:rsidRPr="00130290">
        <w:rPr>
          <w:rFonts w:ascii="Arial" w:eastAsia="Times New Roman" w:hAnsi="Arial" w:cs="Arial"/>
          <w:color w:val="000000" w:themeColor="text1"/>
          <w:sz w:val="20"/>
          <w:szCs w:val="20"/>
          <w:lang w:val="en-GB"/>
        </w:rPr>
        <w:t xml:space="preserve"> of all segments of society, </w:t>
      </w:r>
      <w:r w:rsidR="008C16E0" w:rsidRPr="00130290">
        <w:rPr>
          <w:rFonts w:ascii="Arial" w:eastAsia="Times New Roman" w:hAnsi="Arial" w:cs="Arial"/>
          <w:color w:val="000000" w:themeColor="text1"/>
          <w:sz w:val="20"/>
          <w:szCs w:val="20"/>
          <w:lang w:val="en-GB"/>
        </w:rPr>
        <w:t xml:space="preserve">including </w:t>
      </w:r>
      <w:r w:rsidR="00D4437E" w:rsidRPr="00130290">
        <w:rPr>
          <w:rFonts w:ascii="Arial" w:hAnsi="Arial" w:cs="Arial"/>
          <w:color w:val="000000" w:themeColor="text1"/>
          <w:sz w:val="20"/>
          <w:szCs w:val="20"/>
          <w:lang w:val="en-GB"/>
        </w:rPr>
        <w:t>marginalized or vulnerable groups</w:t>
      </w:r>
      <w:r w:rsidR="002202F3" w:rsidRPr="00130290">
        <w:rPr>
          <w:rFonts w:ascii="Arial" w:eastAsia="Times New Roman" w:hAnsi="Arial" w:cs="Arial"/>
          <w:color w:val="000000" w:themeColor="text1"/>
          <w:sz w:val="20"/>
          <w:szCs w:val="20"/>
          <w:lang w:val="en-GB"/>
        </w:rPr>
        <w:t>,</w:t>
      </w:r>
      <w:r w:rsidR="00396ADB" w:rsidRPr="00130290">
        <w:rPr>
          <w:rFonts w:ascii="Arial" w:eastAsia="Times New Roman" w:hAnsi="Arial" w:cs="Arial"/>
          <w:color w:val="000000" w:themeColor="text1"/>
          <w:sz w:val="20"/>
          <w:szCs w:val="20"/>
          <w:lang w:val="en-GB"/>
        </w:rPr>
        <w:t xml:space="preserve"> in the political and social process</w:t>
      </w:r>
      <w:r w:rsidR="00B37020" w:rsidRPr="00130290">
        <w:rPr>
          <w:rFonts w:ascii="Arial" w:eastAsia="Times New Roman" w:hAnsi="Arial" w:cs="Arial"/>
          <w:color w:val="000000" w:themeColor="text1"/>
          <w:sz w:val="20"/>
          <w:szCs w:val="20"/>
          <w:lang w:val="en-GB"/>
        </w:rPr>
        <w:t>;</w:t>
      </w:r>
    </w:p>
    <w:p w14:paraId="173629A3" w14:textId="77777777" w:rsidR="00E37DC6" w:rsidRPr="00130290" w:rsidRDefault="00E37DC6" w:rsidP="00DB46D4">
      <w:pPr>
        <w:pStyle w:val="Paragraphedeliste"/>
        <w:spacing w:after="0" w:line="240" w:lineRule="auto"/>
        <w:ind w:left="1134" w:hanging="567"/>
        <w:rPr>
          <w:rFonts w:ascii="Arial" w:eastAsia="Times New Roman" w:hAnsi="Arial" w:cs="Arial"/>
          <w:color w:val="000000" w:themeColor="text1"/>
          <w:sz w:val="20"/>
          <w:szCs w:val="20"/>
          <w:lang w:val="en-GB"/>
        </w:rPr>
      </w:pPr>
    </w:p>
    <w:p w14:paraId="0EAA3F53" w14:textId="3E1A7C3E" w:rsidR="00A76624" w:rsidRDefault="001C244D" w:rsidP="00DB46D4">
      <w:pPr>
        <w:pStyle w:val="Paragraphedeliste"/>
        <w:spacing w:after="0" w:line="240" w:lineRule="auto"/>
        <w:ind w:left="1134" w:hanging="567"/>
        <w:rPr>
          <w:rFonts w:ascii="Arial" w:eastAsia="Times New Roman" w:hAnsi="Arial" w:cs="Arial"/>
          <w:color w:val="000000" w:themeColor="text1"/>
          <w:sz w:val="20"/>
          <w:szCs w:val="20"/>
          <w:lang w:val="en-GB"/>
        </w:rPr>
      </w:pPr>
      <w:r>
        <w:rPr>
          <w:rFonts w:ascii="Arial" w:eastAsia="Times New Roman" w:hAnsi="Arial" w:cs="Arial"/>
          <w:color w:val="000000" w:themeColor="text1"/>
          <w:sz w:val="20"/>
          <w:szCs w:val="20"/>
          <w:lang w:val="en-GB"/>
        </w:rPr>
        <w:t>3.</w:t>
      </w:r>
      <w:r>
        <w:rPr>
          <w:rFonts w:ascii="Arial" w:eastAsia="Times New Roman" w:hAnsi="Arial" w:cs="Arial"/>
          <w:color w:val="000000" w:themeColor="text1"/>
          <w:sz w:val="20"/>
          <w:szCs w:val="20"/>
          <w:lang w:val="en-GB"/>
        </w:rPr>
        <w:tab/>
      </w:r>
      <w:r w:rsidR="00A76624" w:rsidRPr="00130290">
        <w:rPr>
          <w:rFonts w:ascii="Arial" w:eastAsia="Times New Roman" w:hAnsi="Arial" w:cs="Arial"/>
          <w:i/>
          <w:iCs/>
          <w:color w:val="000000" w:themeColor="text1"/>
          <w:sz w:val="20"/>
          <w:szCs w:val="20"/>
          <w:lang w:val="en-GB"/>
        </w:rPr>
        <w:t xml:space="preserve">Calls </w:t>
      </w:r>
      <w:r w:rsidR="00552EB3" w:rsidRPr="00130290">
        <w:rPr>
          <w:rFonts w:ascii="Arial" w:eastAsia="Times New Roman" w:hAnsi="Arial" w:cs="Arial"/>
          <w:i/>
          <w:iCs/>
          <w:color w:val="000000" w:themeColor="text1"/>
          <w:sz w:val="20"/>
          <w:szCs w:val="20"/>
          <w:lang w:val="en-GB"/>
        </w:rPr>
        <w:t>upon</w:t>
      </w:r>
      <w:r w:rsidR="00552EB3" w:rsidRPr="00130290">
        <w:rPr>
          <w:rFonts w:ascii="Arial" w:eastAsia="Times New Roman" w:hAnsi="Arial" w:cs="Arial"/>
          <w:color w:val="000000" w:themeColor="text1"/>
          <w:sz w:val="20"/>
          <w:szCs w:val="20"/>
          <w:lang w:val="en-GB"/>
        </w:rPr>
        <w:t xml:space="preserve"> parliaments to </w:t>
      </w:r>
      <w:r w:rsidR="00A76624" w:rsidRPr="00130290">
        <w:rPr>
          <w:rFonts w:ascii="Arial" w:eastAsia="Times New Roman" w:hAnsi="Arial" w:cs="Arial"/>
          <w:color w:val="000000" w:themeColor="text1"/>
          <w:sz w:val="20"/>
          <w:szCs w:val="20"/>
          <w:lang w:val="en-GB"/>
        </w:rPr>
        <w:t xml:space="preserve">intensify </w:t>
      </w:r>
      <w:r w:rsidR="00552EB3" w:rsidRPr="00130290">
        <w:rPr>
          <w:rFonts w:ascii="Arial" w:eastAsia="Times New Roman" w:hAnsi="Arial" w:cs="Arial"/>
          <w:color w:val="000000" w:themeColor="text1"/>
          <w:sz w:val="20"/>
          <w:szCs w:val="20"/>
          <w:lang w:val="en-GB"/>
        </w:rPr>
        <w:t xml:space="preserve">their </w:t>
      </w:r>
      <w:r w:rsidR="00A76624" w:rsidRPr="00130290">
        <w:rPr>
          <w:rFonts w:ascii="Arial" w:eastAsia="Times New Roman" w:hAnsi="Arial" w:cs="Arial"/>
          <w:color w:val="000000" w:themeColor="text1"/>
          <w:sz w:val="20"/>
          <w:szCs w:val="20"/>
          <w:lang w:val="en-GB"/>
        </w:rPr>
        <w:t xml:space="preserve">efforts to promote dialogue, understanding and peaceful </w:t>
      </w:r>
      <w:r w:rsidR="00272EF2" w:rsidRPr="00130290">
        <w:rPr>
          <w:rFonts w:ascii="Arial" w:eastAsia="Times New Roman" w:hAnsi="Arial" w:cs="Arial"/>
          <w:color w:val="000000" w:themeColor="text1"/>
          <w:sz w:val="20"/>
          <w:szCs w:val="20"/>
          <w:lang w:val="en-GB"/>
        </w:rPr>
        <w:t xml:space="preserve">dispute </w:t>
      </w:r>
      <w:r w:rsidR="00A76624" w:rsidRPr="00130290">
        <w:rPr>
          <w:rFonts w:ascii="Arial" w:eastAsia="Times New Roman" w:hAnsi="Arial" w:cs="Arial"/>
          <w:color w:val="000000" w:themeColor="text1"/>
          <w:sz w:val="20"/>
          <w:szCs w:val="20"/>
          <w:lang w:val="en-GB"/>
        </w:rPr>
        <w:t>resolution, and to work towards comprehensive and sustainable solutions to ongoing conflicts</w:t>
      </w:r>
      <w:r w:rsidR="00B37020" w:rsidRPr="00130290">
        <w:rPr>
          <w:rFonts w:ascii="Arial" w:eastAsia="Times New Roman" w:hAnsi="Arial" w:cs="Arial"/>
          <w:color w:val="000000" w:themeColor="text1"/>
          <w:sz w:val="20"/>
          <w:szCs w:val="20"/>
          <w:lang w:val="en-GB"/>
        </w:rPr>
        <w:t>;</w:t>
      </w:r>
    </w:p>
    <w:p w14:paraId="35920A15" w14:textId="77777777" w:rsidR="004177A9" w:rsidRPr="00130290" w:rsidRDefault="004177A9" w:rsidP="00DB46D4">
      <w:pPr>
        <w:pStyle w:val="Paragraphedeliste"/>
        <w:spacing w:after="0" w:line="240" w:lineRule="auto"/>
        <w:ind w:left="1134"/>
        <w:rPr>
          <w:rFonts w:ascii="Arial" w:eastAsia="Times New Roman" w:hAnsi="Arial" w:cs="Arial"/>
          <w:color w:val="000000" w:themeColor="text1"/>
          <w:sz w:val="20"/>
          <w:szCs w:val="20"/>
          <w:lang w:val="en-GB"/>
        </w:rPr>
      </w:pPr>
    </w:p>
    <w:p w14:paraId="2A1FB1D5" w14:textId="17690583" w:rsidR="002202F3" w:rsidRPr="00130290" w:rsidRDefault="001C244D" w:rsidP="00DB46D4">
      <w:pPr>
        <w:pStyle w:val="Paragraphedeliste"/>
        <w:spacing w:after="0" w:line="240" w:lineRule="auto"/>
        <w:ind w:left="1134" w:hanging="567"/>
        <w:rPr>
          <w:rFonts w:ascii="Arial" w:eastAsia="Times New Roman" w:hAnsi="Arial" w:cs="Arial"/>
          <w:color w:val="000000" w:themeColor="text1"/>
          <w:sz w:val="20"/>
          <w:szCs w:val="20"/>
          <w:lang w:val="en-GB"/>
        </w:rPr>
      </w:pPr>
      <w:r>
        <w:rPr>
          <w:rFonts w:ascii="Arial" w:hAnsi="Arial" w:cs="Arial"/>
          <w:color w:val="000000" w:themeColor="text1"/>
          <w:kern w:val="0"/>
          <w:sz w:val="20"/>
          <w:szCs w:val="20"/>
          <w:lang w:val="en-GB"/>
        </w:rPr>
        <w:t>4.</w:t>
      </w:r>
      <w:r>
        <w:rPr>
          <w:rFonts w:ascii="Arial" w:hAnsi="Arial" w:cs="Arial"/>
          <w:color w:val="000000" w:themeColor="text1"/>
          <w:kern w:val="0"/>
          <w:sz w:val="20"/>
          <w:szCs w:val="20"/>
          <w:lang w:val="en-GB"/>
        </w:rPr>
        <w:tab/>
      </w:r>
      <w:r w:rsidR="00061EC8" w:rsidRPr="00130290">
        <w:rPr>
          <w:rFonts w:ascii="Arial" w:hAnsi="Arial" w:cs="Arial"/>
          <w:i/>
          <w:iCs/>
          <w:color w:val="000000" w:themeColor="text1"/>
          <w:kern w:val="0"/>
          <w:sz w:val="20"/>
          <w:szCs w:val="20"/>
          <w:lang w:val="en-GB"/>
        </w:rPr>
        <w:t>Also c</w:t>
      </w:r>
      <w:r w:rsidR="002202F3" w:rsidRPr="00130290">
        <w:rPr>
          <w:rFonts w:ascii="Arial" w:hAnsi="Arial" w:cs="Arial"/>
          <w:i/>
          <w:iCs/>
          <w:color w:val="000000" w:themeColor="text1"/>
          <w:kern w:val="0"/>
          <w:sz w:val="20"/>
          <w:szCs w:val="20"/>
          <w:lang w:val="en-GB"/>
        </w:rPr>
        <w:t>alls</w:t>
      </w:r>
      <w:r w:rsidR="00061EC8" w:rsidRPr="00130290">
        <w:rPr>
          <w:rFonts w:ascii="Arial" w:hAnsi="Arial" w:cs="Arial"/>
          <w:i/>
          <w:iCs/>
          <w:color w:val="000000" w:themeColor="text1"/>
          <w:kern w:val="0"/>
          <w:sz w:val="20"/>
          <w:szCs w:val="20"/>
          <w:lang w:val="en-GB"/>
        </w:rPr>
        <w:t xml:space="preserve"> upon</w:t>
      </w:r>
      <w:r w:rsidR="002202F3" w:rsidRPr="00130290">
        <w:rPr>
          <w:rFonts w:ascii="Arial" w:hAnsi="Arial" w:cs="Arial"/>
          <w:color w:val="000000" w:themeColor="text1"/>
          <w:kern w:val="0"/>
          <w:sz w:val="20"/>
          <w:szCs w:val="20"/>
          <w:lang w:val="en-GB"/>
        </w:rPr>
        <w:t xml:space="preserve"> parliaments to support humanitarian and development efforts to meet the needs of populations</w:t>
      </w:r>
      <w:r w:rsidR="00307ECE" w:rsidRPr="00130290">
        <w:rPr>
          <w:rFonts w:ascii="Arial" w:hAnsi="Arial" w:cs="Arial"/>
          <w:color w:val="000000" w:themeColor="text1"/>
          <w:kern w:val="0"/>
          <w:sz w:val="20"/>
          <w:szCs w:val="20"/>
          <w:lang w:val="en-GB"/>
        </w:rPr>
        <w:t xml:space="preserve"> affected by conflicts,</w:t>
      </w:r>
      <w:r w:rsidR="002202F3" w:rsidRPr="00130290">
        <w:rPr>
          <w:rFonts w:ascii="Arial" w:hAnsi="Arial" w:cs="Arial"/>
          <w:color w:val="000000" w:themeColor="text1"/>
          <w:kern w:val="0"/>
          <w:sz w:val="20"/>
          <w:szCs w:val="20"/>
          <w:lang w:val="en-GB"/>
        </w:rPr>
        <w:t xml:space="preserve"> and </w:t>
      </w:r>
      <w:r w:rsidR="00307ECE" w:rsidRPr="00130290">
        <w:rPr>
          <w:rFonts w:ascii="Arial" w:hAnsi="Arial" w:cs="Arial"/>
          <w:color w:val="000000" w:themeColor="text1"/>
          <w:kern w:val="0"/>
          <w:sz w:val="20"/>
          <w:szCs w:val="20"/>
          <w:lang w:val="en-GB"/>
        </w:rPr>
        <w:t xml:space="preserve">to </w:t>
      </w:r>
      <w:r w:rsidR="002202F3" w:rsidRPr="00130290">
        <w:rPr>
          <w:rFonts w:ascii="Arial" w:hAnsi="Arial" w:cs="Arial"/>
          <w:color w:val="000000" w:themeColor="text1"/>
          <w:kern w:val="0"/>
          <w:sz w:val="20"/>
          <w:szCs w:val="20"/>
          <w:lang w:val="en-GB"/>
        </w:rPr>
        <w:t>promote economic and social stability in affected areas, including the provision of basic services such as education, health</w:t>
      </w:r>
      <w:r w:rsidR="00B12009" w:rsidRPr="00130290">
        <w:rPr>
          <w:rFonts w:ascii="Arial" w:hAnsi="Arial" w:cs="Arial"/>
          <w:color w:val="000000" w:themeColor="text1"/>
          <w:kern w:val="0"/>
          <w:sz w:val="20"/>
          <w:szCs w:val="20"/>
          <w:lang w:val="en-GB"/>
        </w:rPr>
        <w:t>care</w:t>
      </w:r>
      <w:r w:rsidR="002202F3" w:rsidRPr="00130290">
        <w:rPr>
          <w:rFonts w:ascii="Arial" w:hAnsi="Arial" w:cs="Arial"/>
          <w:color w:val="000000" w:themeColor="text1"/>
          <w:kern w:val="0"/>
          <w:sz w:val="20"/>
          <w:szCs w:val="20"/>
          <w:lang w:val="en-GB"/>
        </w:rPr>
        <w:t>, water, electricity and sanitation;</w:t>
      </w:r>
    </w:p>
    <w:p w14:paraId="24F70A9F" w14:textId="77777777" w:rsidR="00061EC8" w:rsidRPr="00130290" w:rsidRDefault="00061EC8" w:rsidP="00DB46D4">
      <w:pPr>
        <w:pStyle w:val="Paragraphedeliste"/>
        <w:spacing w:after="0" w:line="240" w:lineRule="auto"/>
        <w:ind w:left="1134" w:hanging="567"/>
        <w:rPr>
          <w:rFonts w:ascii="Arial" w:eastAsia="Times New Roman" w:hAnsi="Arial" w:cs="Arial"/>
          <w:color w:val="000000" w:themeColor="text1"/>
          <w:sz w:val="20"/>
          <w:szCs w:val="20"/>
          <w:lang w:val="en-GB"/>
        </w:rPr>
      </w:pPr>
    </w:p>
    <w:p w14:paraId="0387F57A" w14:textId="717FF487" w:rsidR="00650617" w:rsidRPr="00130290" w:rsidRDefault="00BB34EC" w:rsidP="00DB46D4">
      <w:pPr>
        <w:pStyle w:val="Paragraphedeliste"/>
        <w:spacing w:after="0" w:line="240" w:lineRule="auto"/>
        <w:ind w:left="1134" w:hanging="567"/>
        <w:rPr>
          <w:rFonts w:ascii="Arial" w:eastAsia="Times New Roman" w:hAnsi="Arial" w:cs="Arial"/>
          <w:color w:val="000000" w:themeColor="text1"/>
          <w:sz w:val="20"/>
          <w:szCs w:val="20"/>
          <w:lang w:val="en-GB"/>
        </w:rPr>
      </w:pPr>
      <w:r>
        <w:rPr>
          <w:rFonts w:ascii="Arial" w:hAnsi="Arial" w:cs="Arial"/>
          <w:color w:val="000000" w:themeColor="text1"/>
          <w:kern w:val="0"/>
          <w:sz w:val="20"/>
          <w:szCs w:val="20"/>
          <w:lang w:val="en-GB"/>
        </w:rPr>
        <w:t>5.</w:t>
      </w:r>
      <w:r>
        <w:rPr>
          <w:rFonts w:ascii="Arial" w:hAnsi="Arial" w:cs="Arial"/>
          <w:color w:val="000000" w:themeColor="text1"/>
          <w:kern w:val="0"/>
          <w:sz w:val="20"/>
          <w:szCs w:val="20"/>
          <w:lang w:val="en-GB"/>
        </w:rPr>
        <w:tab/>
      </w:r>
      <w:r w:rsidR="00F141BA" w:rsidRPr="00130290">
        <w:rPr>
          <w:rFonts w:ascii="Arial" w:hAnsi="Arial" w:cs="Arial"/>
          <w:i/>
          <w:iCs/>
          <w:color w:val="000000" w:themeColor="text1"/>
          <w:kern w:val="0"/>
          <w:sz w:val="20"/>
          <w:szCs w:val="20"/>
          <w:lang w:val="en-GB"/>
        </w:rPr>
        <w:t>Insists</w:t>
      </w:r>
      <w:r w:rsidR="00F141BA" w:rsidRPr="00130290">
        <w:rPr>
          <w:rFonts w:ascii="Arial" w:hAnsi="Arial" w:cs="Arial"/>
          <w:color w:val="000000" w:themeColor="text1"/>
          <w:kern w:val="0"/>
          <w:sz w:val="20"/>
          <w:szCs w:val="20"/>
          <w:lang w:val="en-GB"/>
        </w:rPr>
        <w:t xml:space="preserve"> </w:t>
      </w:r>
      <w:r w:rsidR="00F141BA" w:rsidRPr="00130290">
        <w:rPr>
          <w:rFonts w:ascii="Arial" w:hAnsi="Arial" w:cs="Arial"/>
          <w:i/>
          <w:iCs/>
          <w:color w:val="000000" w:themeColor="text1"/>
          <w:kern w:val="0"/>
          <w:sz w:val="20"/>
          <w:szCs w:val="20"/>
          <w:lang w:val="en-GB"/>
        </w:rPr>
        <w:t>on</w:t>
      </w:r>
      <w:r w:rsidR="00F141BA" w:rsidRPr="00130290">
        <w:rPr>
          <w:rFonts w:ascii="Arial" w:hAnsi="Arial" w:cs="Arial"/>
          <w:color w:val="000000" w:themeColor="text1"/>
          <w:kern w:val="0"/>
          <w:sz w:val="20"/>
          <w:szCs w:val="20"/>
          <w:lang w:val="en-GB"/>
        </w:rPr>
        <w:t xml:space="preserve"> </w:t>
      </w:r>
      <w:r w:rsidR="002202F3" w:rsidRPr="00130290">
        <w:rPr>
          <w:rFonts w:ascii="Arial" w:hAnsi="Arial" w:cs="Arial"/>
          <w:color w:val="000000" w:themeColor="text1"/>
          <w:kern w:val="0"/>
          <w:sz w:val="20"/>
          <w:szCs w:val="20"/>
          <w:lang w:val="en-GB"/>
        </w:rPr>
        <w:t xml:space="preserve">the importance of </w:t>
      </w:r>
      <w:r w:rsidR="00F141BA" w:rsidRPr="00130290">
        <w:rPr>
          <w:rFonts w:ascii="Arial" w:hAnsi="Arial" w:cs="Arial"/>
          <w:color w:val="000000" w:themeColor="text1"/>
          <w:kern w:val="0"/>
          <w:sz w:val="20"/>
          <w:szCs w:val="20"/>
          <w:lang w:val="en-GB"/>
        </w:rPr>
        <w:t xml:space="preserve">parliamentarians’ </w:t>
      </w:r>
      <w:r w:rsidR="002202F3" w:rsidRPr="00130290">
        <w:rPr>
          <w:rFonts w:ascii="Arial" w:hAnsi="Arial" w:cs="Arial"/>
          <w:color w:val="000000" w:themeColor="text1"/>
          <w:kern w:val="0"/>
          <w:sz w:val="20"/>
          <w:szCs w:val="20"/>
          <w:lang w:val="en-GB"/>
        </w:rPr>
        <w:t>oversight and legislative role in pursuing sustainable development,</w:t>
      </w:r>
      <w:r w:rsidR="00947053" w:rsidRPr="00130290">
        <w:rPr>
          <w:rFonts w:ascii="Arial" w:hAnsi="Arial" w:cs="Arial"/>
          <w:color w:val="000000" w:themeColor="text1"/>
          <w:kern w:val="0"/>
          <w:sz w:val="20"/>
          <w:szCs w:val="20"/>
          <w:lang w:val="en-GB"/>
        </w:rPr>
        <w:t xml:space="preserve"> in</w:t>
      </w:r>
      <w:r w:rsidR="002202F3" w:rsidRPr="00130290">
        <w:rPr>
          <w:rFonts w:ascii="Arial" w:hAnsi="Arial" w:cs="Arial"/>
          <w:color w:val="000000" w:themeColor="text1"/>
          <w:kern w:val="0"/>
          <w:sz w:val="20"/>
          <w:szCs w:val="20"/>
          <w:lang w:val="en-GB"/>
        </w:rPr>
        <w:t xml:space="preserve"> monitoring government policies and programmes related to security, peace and development, and </w:t>
      </w:r>
      <w:r w:rsidR="00EA256C" w:rsidRPr="00130290">
        <w:rPr>
          <w:rFonts w:ascii="Arial" w:hAnsi="Arial" w:cs="Arial"/>
          <w:color w:val="000000" w:themeColor="text1"/>
          <w:kern w:val="0"/>
          <w:sz w:val="20"/>
          <w:szCs w:val="20"/>
          <w:lang w:val="en-GB"/>
        </w:rPr>
        <w:t xml:space="preserve">in </w:t>
      </w:r>
      <w:r w:rsidR="002202F3" w:rsidRPr="00130290">
        <w:rPr>
          <w:rFonts w:ascii="Arial" w:hAnsi="Arial" w:cs="Arial"/>
          <w:color w:val="000000" w:themeColor="text1"/>
          <w:kern w:val="0"/>
          <w:sz w:val="20"/>
          <w:szCs w:val="20"/>
          <w:lang w:val="en-GB"/>
        </w:rPr>
        <w:t xml:space="preserve">ensuring </w:t>
      </w:r>
      <w:r w:rsidR="00EA256C" w:rsidRPr="00130290">
        <w:rPr>
          <w:rFonts w:ascii="Arial" w:hAnsi="Arial" w:cs="Arial"/>
          <w:color w:val="000000" w:themeColor="text1"/>
          <w:kern w:val="0"/>
          <w:sz w:val="20"/>
          <w:szCs w:val="20"/>
          <w:lang w:val="en-GB"/>
        </w:rPr>
        <w:t xml:space="preserve">the </w:t>
      </w:r>
      <w:r w:rsidR="002202F3" w:rsidRPr="00130290">
        <w:rPr>
          <w:rFonts w:ascii="Arial" w:hAnsi="Arial" w:cs="Arial"/>
          <w:color w:val="000000" w:themeColor="text1"/>
          <w:kern w:val="0"/>
          <w:sz w:val="20"/>
          <w:szCs w:val="20"/>
          <w:lang w:val="en-GB"/>
        </w:rPr>
        <w:t>fair representation of citizens</w:t>
      </w:r>
      <w:r w:rsidR="00EA256C" w:rsidRPr="00130290">
        <w:rPr>
          <w:rFonts w:ascii="Arial" w:hAnsi="Arial" w:cs="Arial"/>
          <w:color w:val="000000" w:themeColor="text1"/>
          <w:kern w:val="0"/>
          <w:sz w:val="20"/>
          <w:szCs w:val="20"/>
          <w:lang w:val="en-GB"/>
        </w:rPr>
        <w:t>,</w:t>
      </w:r>
      <w:r w:rsidR="002202F3" w:rsidRPr="00130290">
        <w:rPr>
          <w:rFonts w:ascii="Arial" w:hAnsi="Arial" w:cs="Arial"/>
          <w:color w:val="000000" w:themeColor="text1"/>
          <w:kern w:val="0"/>
          <w:sz w:val="20"/>
          <w:szCs w:val="20"/>
          <w:lang w:val="en-GB"/>
        </w:rPr>
        <w:t xml:space="preserve"> while promoting transparency and accountability in decision-making;</w:t>
      </w:r>
    </w:p>
    <w:p w14:paraId="797910FE" w14:textId="77777777" w:rsidR="00C2709E" w:rsidRPr="00130290" w:rsidRDefault="00C2709E" w:rsidP="00DB46D4">
      <w:pPr>
        <w:pStyle w:val="Paragraphedeliste"/>
        <w:spacing w:after="0" w:line="240" w:lineRule="auto"/>
        <w:ind w:left="1134" w:hanging="567"/>
        <w:rPr>
          <w:rFonts w:ascii="Arial" w:eastAsia="Times New Roman" w:hAnsi="Arial" w:cs="Arial"/>
          <w:color w:val="000000" w:themeColor="text1"/>
          <w:sz w:val="20"/>
          <w:szCs w:val="20"/>
          <w:lang w:val="en-GB"/>
        </w:rPr>
      </w:pPr>
    </w:p>
    <w:p w14:paraId="5A6F4363" w14:textId="54D4C5FE" w:rsidR="00C2709E" w:rsidRPr="00130290" w:rsidRDefault="00BB34EC" w:rsidP="00DB46D4">
      <w:pPr>
        <w:pStyle w:val="Paragraphedeliste"/>
        <w:spacing w:after="0" w:line="240" w:lineRule="auto"/>
        <w:ind w:left="1134" w:hanging="567"/>
        <w:rPr>
          <w:rFonts w:ascii="Arial" w:eastAsia="Times New Roman" w:hAnsi="Arial" w:cs="Arial"/>
          <w:color w:val="000000" w:themeColor="text1"/>
          <w:sz w:val="20"/>
          <w:szCs w:val="20"/>
          <w:lang w:val="en-GB"/>
        </w:rPr>
      </w:pPr>
      <w:r>
        <w:rPr>
          <w:rFonts w:ascii="Arial" w:eastAsia="Times New Roman" w:hAnsi="Arial" w:cs="Arial"/>
          <w:color w:val="000000" w:themeColor="text1"/>
          <w:sz w:val="20"/>
          <w:szCs w:val="20"/>
          <w:lang w:val="en-GB"/>
        </w:rPr>
        <w:t>6.</w:t>
      </w:r>
      <w:r>
        <w:rPr>
          <w:rFonts w:ascii="Arial" w:eastAsia="Times New Roman" w:hAnsi="Arial" w:cs="Arial"/>
          <w:color w:val="000000" w:themeColor="text1"/>
          <w:sz w:val="20"/>
          <w:szCs w:val="20"/>
          <w:lang w:val="en-GB"/>
        </w:rPr>
        <w:tab/>
      </w:r>
      <w:r w:rsidR="00C2709E" w:rsidRPr="00130290">
        <w:rPr>
          <w:rFonts w:ascii="Arial" w:eastAsia="Times New Roman" w:hAnsi="Arial" w:cs="Arial"/>
          <w:i/>
          <w:iCs/>
          <w:color w:val="000000" w:themeColor="text1"/>
          <w:sz w:val="20"/>
          <w:szCs w:val="20"/>
          <w:lang w:val="en-GB"/>
        </w:rPr>
        <w:t>Urges</w:t>
      </w:r>
      <w:r w:rsidR="00C2709E" w:rsidRPr="00130290">
        <w:rPr>
          <w:rFonts w:ascii="Arial" w:eastAsia="Times New Roman" w:hAnsi="Arial" w:cs="Arial"/>
          <w:color w:val="000000" w:themeColor="text1"/>
          <w:sz w:val="20"/>
          <w:szCs w:val="20"/>
          <w:lang w:val="en-GB"/>
        </w:rPr>
        <w:t xml:space="preserve"> parliaments to exercise their oversight role in order to ensure the effectiveness of humanitarian and development </w:t>
      </w:r>
      <w:r w:rsidR="00C2709E" w:rsidRPr="00130290">
        <w:rPr>
          <w:rFonts w:ascii="Arial" w:hAnsi="Arial" w:cs="Arial"/>
          <w:color w:val="000000" w:themeColor="text1"/>
          <w:kern w:val="0"/>
          <w:sz w:val="20"/>
          <w:szCs w:val="20"/>
          <w:lang w:val="en-GB"/>
        </w:rPr>
        <w:t xml:space="preserve">assistance aimed at stemming reversals </w:t>
      </w:r>
      <w:r w:rsidR="00F84F93" w:rsidRPr="00130290">
        <w:rPr>
          <w:rFonts w:ascii="Arial" w:hAnsi="Arial" w:cs="Arial"/>
          <w:color w:val="000000" w:themeColor="text1"/>
          <w:kern w:val="0"/>
          <w:sz w:val="20"/>
          <w:szCs w:val="20"/>
          <w:lang w:val="en-GB"/>
        </w:rPr>
        <w:t>in the achievement of the</w:t>
      </w:r>
      <w:r w:rsidR="00C2709E" w:rsidRPr="00130290">
        <w:rPr>
          <w:rFonts w:ascii="Arial" w:hAnsi="Arial" w:cs="Arial"/>
          <w:color w:val="000000" w:themeColor="text1"/>
          <w:kern w:val="0"/>
          <w:sz w:val="20"/>
          <w:szCs w:val="20"/>
          <w:lang w:val="en-GB"/>
        </w:rPr>
        <w:t xml:space="preserve"> SDG</w:t>
      </w:r>
      <w:r w:rsidR="00F84F93" w:rsidRPr="00130290">
        <w:rPr>
          <w:rFonts w:ascii="Arial" w:hAnsi="Arial" w:cs="Arial"/>
          <w:color w:val="000000" w:themeColor="text1"/>
          <w:kern w:val="0"/>
          <w:sz w:val="20"/>
          <w:szCs w:val="20"/>
          <w:lang w:val="en-GB"/>
        </w:rPr>
        <w:t>s</w:t>
      </w:r>
      <w:r w:rsidR="00C2709E" w:rsidRPr="00130290">
        <w:rPr>
          <w:rFonts w:ascii="Arial" w:eastAsia="Times New Roman" w:hAnsi="Arial" w:cs="Arial"/>
          <w:color w:val="000000" w:themeColor="text1"/>
          <w:sz w:val="20"/>
          <w:szCs w:val="20"/>
          <w:lang w:val="en-GB"/>
        </w:rPr>
        <w:t xml:space="preserve"> in</w:t>
      </w:r>
      <w:r w:rsidR="00F84F93" w:rsidRPr="00130290">
        <w:rPr>
          <w:rFonts w:ascii="Arial" w:eastAsia="Times New Roman" w:hAnsi="Arial" w:cs="Arial"/>
          <w:color w:val="000000" w:themeColor="text1"/>
          <w:sz w:val="20"/>
          <w:szCs w:val="20"/>
          <w:lang w:val="en-GB"/>
        </w:rPr>
        <w:t xml:space="preserve"> areas</w:t>
      </w:r>
      <w:r w:rsidR="00C2709E" w:rsidRPr="00130290">
        <w:rPr>
          <w:rFonts w:ascii="Arial" w:eastAsia="Times New Roman" w:hAnsi="Arial" w:cs="Arial"/>
          <w:color w:val="000000" w:themeColor="text1"/>
          <w:sz w:val="20"/>
          <w:szCs w:val="20"/>
          <w:lang w:val="en-GB"/>
        </w:rPr>
        <w:t xml:space="preserve"> </w:t>
      </w:r>
      <w:r w:rsidR="00C2709E" w:rsidRPr="00130290">
        <w:rPr>
          <w:rFonts w:ascii="Arial" w:hAnsi="Arial" w:cs="Arial"/>
          <w:color w:val="000000" w:themeColor="text1"/>
          <w:kern w:val="0"/>
          <w:sz w:val="20"/>
          <w:szCs w:val="20"/>
          <w:lang w:val="en-GB"/>
        </w:rPr>
        <w:t>affected by conflicts</w:t>
      </w:r>
      <w:r w:rsidR="00E32A15" w:rsidRPr="00130290">
        <w:rPr>
          <w:rFonts w:ascii="Arial" w:hAnsi="Arial" w:cs="Arial"/>
          <w:color w:val="000000" w:themeColor="text1"/>
          <w:kern w:val="0"/>
          <w:sz w:val="20"/>
          <w:szCs w:val="20"/>
          <w:lang w:val="en-GB"/>
        </w:rPr>
        <w:t>;</w:t>
      </w:r>
    </w:p>
    <w:p w14:paraId="25E6F291" w14:textId="77777777" w:rsidR="00942A4A" w:rsidRPr="00130290" w:rsidRDefault="00942A4A" w:rsidP="00DB46D4">
      <w:pPr>
        <w:pStyle w:val="Paragraphedeliste"/>
        <w:spacing w:after="0" w:line="240" w:lineRule="auto"/>
        <w:ind w:left="1134" w:hanging="567"/>
        <w:rPr>
          <w:rFonts w:ascii="Arial" w:eastAsia="Times New Roman" w:hAnsi="Arial" w:cs="Arial"/>
          <w:color w:val="000000" w:themeColor="text1"/>
          <w:sz w:val="20"/>
          <w:szCs w:val="20"/>
          <w:lang w:val="en-GB"/>
        </w:rPr>
      </w:pPr>
    </w:p>
    <w:p w14:paraId="1AEF9FCB" w14:textId="5208929B" w:rsidR="00A76624" w:rsidRPr="00130290" w:rsidRDefault="00BB34EC" w:rsidP="00DB46D4">
      <w:pPr>
        <w:pStyle w:val="Paragraphedeliste"/>
        <w:spacing w:after="0" w:line="240" w:lineRule="auto"/>
        <w:ind w:left="1134" w:hanging="567"/>
        <w:rPr>
          <w:rFonts w:ascii="Arial" w:eastAsia="Times New Roman" w:hAnsi="Arial" w:cs="Arial"/>
          <w:color w:val="000000" w:themeColor="text1"/>
          <w:sz w:val="20"/>
          <w:szCs w:val="20"/>
          <w:lang w:val="en-GB"/>
        </w:rPr>
      </w:pPr>
      <w:r>
        <w:rPr>
          <w:rFonts w:ascii="Arial" w:eastAsia="Times New Roman" w:hAnsi="Arial" w:cs="Arial"/>
          <w:color w:val="000000" w:themeColor="text1"/>
          <w:sz w:val="20"/>
          <w:szCs w:val="20"/>
          <w:lang w:val="en-GB"/>
        </w:rPr>
        <w:t>7.</w:t>
      </w:r>
      <w:r>
        <w:rPr>
          <w:rFonts w:ascii="Arial" w:eastAsia="Times New Roman" w:hAnsi="Arial" w:cs="Arial"/>
          <w:color w:val="000000" w:themeColor="text1"/>
          <w:sz w:val="20"/>
          <w:szCs w:val="20"/>
          <w:lang w:val="en-GB"/>
        </w:rPr>
        <w:tab/>
      </w:r>
      <w:r w:rsidR="00A76624" w:rsidRPr="00130290">
        <w:rPr>
          <w:rFonts w:ascii="Arial" w:eastAsia="Times New Roman" w:hAnsi="Arial" w:cs="Arial"/>
          <w:i/>
          <w:iCs/>
          <w:color w:val="000000" w:themeColor="text1"/>
          <w:sz w:val="20"/>
          <w:szCs w:val="20"/>
          <w:lang w:val="en-GB"/>
        </w:rPr>
        <w:t xml:space="preserve">Calls </w:t>
      </w:r>
      <w:r w:rsidR="002D40A4" w:rsidRPr="00130290">
        <w:rPr>
          <w:rFonts w:ascii="Arial" w:eastAsia="Times New Roman" w:hAnsi="Arial" w:cs="Arial"/>
          <w:i/>
          <w:iCs/>
          <w:color w:val="000000" w:themeColor="text1"/>
          <w:sz w:val="20"/>
          <w:szCs w:val="20"/>
          <w:lang w:val="en-GB"/>
        </w:rPr>
        <w:t>for</w:t>
      </w:r>
      <w:r w:rsidR="002D40A4" w:rsidRPr="00130290">
        <w:rPr>
          <w:rFonts w:ascii="Arial" w:eastAsia="Times New Roman" w:hAnsi="Arial" w:cs="Arial"/>
          <w:color w:val="000000" w:themeColor="text1"/>
          <w:sz w:val="20"/>
          <w:szCs w:val="20"/>
          <w:lang w:val="en-GB"/>
        </w:rPr>
        <w:t xml:space="preserve"> </w:t>
      </w:r>
      <w:r w:rsidR="00A76624" w:rsidRPr="00130290">
        <w:rPr>
          <w:rFonts w:ascii="Arial" w:eastAsia="Times New Roman" w:hAnsi="Arial" w:cs="Arial"/>
          <w:color w:val="000000" w:themeColor="text1"/>
          <w:sz w:val="20"/>
          <w:szCs w:val="20"/>
          <w:lang w:val="en-GB"/>
        </w:rPr>
        <w:t xml:space="preserve">enhanced cooperation between national parliaments, regional and international organizations, and </w:t>
      </w:r>
      <w:r w:rsidR="005F67C3" w:rsidRPr="00130290">
        <w:rPr>
          <w:rFonts w:ascii="Arial" w:eastAsia="Times New Roman" w:hAnsi="Arial" w:cs="Arial"/>
          <w:color w:val="000000" w:themeColor="text1"/>
          <w:sz w:val="20"/>
          <w:szCs w:val="20"/>
          <w:lang w:val="en-GB"/>
        </w:rPr>
        <w:t>civil society</w:t>
      </w:r>
      <w:r w:rsidR="00A76624" w:rsidRPr="00130290">
        <w:rPr>
          <w:rFonts w:ascii="Arial" w:eastAsia="Times New Roman" w:hAnsi="Arial" w:cs="Arial"/>
          <w:color w:val="000000" w:themeColor="text1"/>
          <w:sz w:val="20"/>
          <w:szCs w:val="20"/>
          <w:lang w:val="en-GB"/>
        </w:rPr>
        <w:t xml:space="preserve"> organizations </w:t>
      </w:r>
      <w:r w:rsidR="002D40A4" w:rsidRPr="00130290">
        <w:rPr>
          <w:rFonts w:ascii="Arial" w:eastAsia="Times New Roman" w:hAnsi="Arial" w:cs="Arial"/>
          <w:color w:val="000000" w:themeColor="text1"/>
          <w:sz w:val="20"/>
          <w:szCs w:val="20"/>
          <w:lang w:val="en-GB"/>
        </w:rPr>
        <w:t xml:space="preserve">in </w:t>
      </w:r>
      <w:r w:rsidR="00A76624" w:rsidRPr="00130290">
        <w:rPr>
          <w:rFonts w:ascii="Arial" w:eastAsia="Times New Roman" w:hAnsi="Arial" w:cs="Arial"/>
          <w:color w:val="000000" w:themeColor="text1"/>
          <w:sz w:val="20"/>
          <w:szCs w:val="20"/>
          <w:lang w:val="en-GB"/>
        </w:rPr>
        <w:t>promot</w:t>
      </w:r>
      <w:r w:rsidR="002D40A4" w:rsidRPr="00130290">
        <w:rPr>
          <w:rFonts w:ascii="Arial" w:eastAsia="Times New Roman" w:hAnsi="Arial" w:cs="Arial"/>
          <w:color w:val="000000" w:themeColor="text1"/>
          <w:sz w:val="20"/>
          <w:szCs w:val="20"/>
          <w:lang w:val="en-GB"/>
        </w:rPr>
        <w:t>ing</w:t>
      </w:r>
      <w:r w:rsidR="00A76624" w:rsidRPr="00130290">
        <w:rPr>
          <w:rFonts w:ascii="Arial" w:eastAsia="Times New Roman" w:hAnsi="Arial" w:cs="Arial"/>
          <w:color w:val="000000" w:themeColor="text1"/>
          <w:sz w:val="20"/>
          <w:szCs w:val="20"/>
          <w:lang w:val="en-GB"/>
        </w:rPr>
        <w:t xml:space="preserve"> joint efforts </w:t>
      </w:r>
      <w:r w:rsidR="001646EF" w:rsidRPr="00130290">
        <w:rPr>
          <w:rFonts w:ascii="Arial" w:eastAsia="Times New Roman" w:hAnsi="Arial" w:cs="Arial"/>
          <w:color w:val="000000" w:themeColor="text1"/>
          <w:sz w:val="20"/>
          <w:szCs w:val="20"/>
          <w:lang w:val="en-GB"/>
        </w:rPr>
        <w:t>to strengthen support strategies for communities affected by conflict</w:t>
      </w:r>
      <w:r w:rsidR="00307ECE" w:rsidRPr="00130290">
        <w:rPr>
          <w:rFonts w:ascii="Arial" w:eastAsia="Times New Roman" w:hAnsi="Arial" w:cs="Arial"/>
          <w:color w:val="000000" w:themeColor="text1"/>
          <w:sz w:val="20"/>
          <w:szCs w:val="20"/>
          <w:lang w:val="en-GB"/>
        </w:rPr>
        <w:t>s</w:t>
      </w:r>
      <w:r w:rsidR="001646EF" w:rsidRPr="00130290">
        <w:rPr>
          <w:rFonts w:ascii="Arial" w:eastAsia="Times New Roman" w:hAnsi="Arial" w:cs="Arial"/>
          <w:color w:val="000000" w:themeColor="text1"/>
          <w:sz w:val="20"/>
          <w:szCs w:val="20"/>
          <w:lang w:val="en-GB"/>
        </w:rPr>
        <w:t>;</w:t>
      </w:r>
    </w:p>
    <w:p w14:paraId="33A1A306" w14:textId="77777777" w:rsidR="003F35C0" w:rsidRPr="00130290" w:rsidRDefault="003F35C0" w:rsidP="00DB46D4">
      <w:pPr>
        <w:pStyle w:val="Paragraphedeliste"/>
        <w:spacing w:after="0" w:line="240" w:lineRule="auto"/>
        <w:ind w:left="1134" w:hanging="567"/>
        <w:rPr>
          <w:rFonts w:ascii="Arial" w:eastAsia="Times New Roman" w:hAnsi="Arial" w:cs="Arial"/>
          <w:color w:val="000000" w:themeColor="text1"/>
          <w:sz w:val="20"/>
          <w:szCs w:val="20"/>
          <w:lang w:val="en-GB"/>
        </w:rPr>
      </w:pPr>
    </w:p>
    <w:p w14:paraId="5DBDFE56" w14:textId="0D0369FD" w:rsidR="00A76624" w:rsidRPr="00130290" w:rsidRDefault="00BB34EC" w:rsidP="00DB46D4">
      <w:pPr>
        <w:pStyle w:val="Paragraphedeliste"/>
        <w:spacing w:after="0" w:line="240" w:lineRule="auto"/>
        <w:ind w:left="1134" w:hanging="567"/>
        <w:rPr>
          <w:rFonts w:ascii="Arial" w:eastAsia="Times New Roman" w:hAnsi="Arial" w:cs="Arial"/>
          <w:color w:val="000000" w:themeColor="text1"/>
          <w:sz w:val="20"/>
          <w:szCs w:val="20"/>
          <w:lang w:val="en-GB"/>
        </w:rPr>
      </w:pPr>
      <w:r>
        <w:rPr>
          <w:rFonts w:ascii="Arial" w:eastAsia="Times New Roman" w:hAnsi="Arial" w:cs="Arial"/>
          <w:color w:val="000000" w:themeColor="text1"/>
          <w:sz w:val="20"/>
          <w:szCs w:val="20"/>
          <w:lang w:val="en-GB"/>
        </w:rPr>
        <w:t>8.</w:t>
      </w:r>
      <w:r>
        <w:rPr>
          <w:rFonts w:ascii="Arial" w:eastAsia="Times New Roman" w:hAnsi="Arial" w:cs="Arial"/>
          <w:color w:val="000000" w:themeColor="text1"/>
          <w:sz w:val="20"/>
          <w:szCs w:val="20"/>
          <w:lang w:val="en-GB"/>
        </w:rPr>
        <w:tab/>
      </w:r>
      <w:r w:rsidR="003F35C0" w:rsidRPr="00130290">
        <w:rPr>
          <w:rFonts w:ascii="Arial" w:eastAsia="Times New Roman" w:hAnsi="Arial" w:cs="Arial"/>
          <w:i/>
          <w:iCs/>
          <w:color w:val="000000" w:themeColor="text1"/>
          <w:sz w:val="20"/>
          <w:szCs w:val="20"/>
          <w:lang w:val="en-GB"/>
        </w:rPr>
        <w:t>Also calls for</w:t>
      </w:r>
      <w:r w:rsidR="003F35C0" w:rsidRPr="00130290">
        <w:rPr>
          <w:rFonts w:ascii="Arial" w:eastAsia="Times New Roman" w:hAnsi="Arial" w:cs="Arial"/>
          <w:color w:val="000000" w:themeColor="text1"/>
          <w:sz w:val="20"/>
          <w:szCs w:val="20"/>
          <w:lang w:val="en-GB"/>
        </w:rPr>
        <w:t xml:space="preserve"> </w:t>
      </w:r>
      <w:r w:rsidR="00A76624" w:rsidRPr="00130290">
        <w:rPr>
          <w:rFonts w:ascii="Arial" w:eastAsia="Times New Roman" w:hAnsi="Arial" w:cs="Arial"/>
          <w:color w:val="000000" w:themeColor="text1"/>
          <w:sz w:val="20"/>
          <w:szCs w:val="20"/>
          <w:lang w:val="en-GB"/>
        </w:rPr>
        <w:t xml:space="preserve">the strengthening of partnerships between the public and private sectors, </w:t>
      </w:r>
      <w:r w:rsidR="005F67C3" w:rsidRPr="00130290">
        <w:rPr>
          <w:rFonts w:ascii="Arial" w:eastAsia="Times New Roman" w:hAnsi="Arial" w:cs="Arial"/>
          <w:color w:val="000000" w:themeColor="text1"/>
          <w:sz w:val="20"/>
          <w:szCs w:val="20"/>
          <w:lang w:val="en-GB"/>
        </w:rPr>
        <w:t xml:space="preserve">civil society </w:t>
      </w:r>
      <w:r w:rsidR="00A76624" w:rsidRPr="00130290">
        <w:rPr>
          <w:rFonts w:ascii="Arial" w:eastAsia="Times New Roman" w:hAnsi="Arial" w:cs="Arial"/>
          <w:color w:val="000000" w:themeColor="text1"/>
          <w:sz w:val="20"/>
          <w:szCs w:val="20"/>
          <w:lang w:val="en-GB"/>
        </w:rPr>
        <w:t xml:space="preserve">organizations and civil society </w:t>
      </w:r>
      <w:r w:rsidR="00466012" w:rsidRPr="00130290">
        <w:rPr>
          <w:rFonts w:ascii="Arial" w:eastAsia="Times New Roman" w:hAnsi="Arial" w:cs="Arial"/>
          <w:color w:val="000000" w:themeColor="text1"/>
          <w:sz w:val="20"/>
          <w:szCs w:val="20"/>
          <w:lang w:val="en-GB"/>
        </w:rPr>
        <w:t xml:space="preserve">in order </w:t>
      </w:r>
      <w:r w:rsidR="00A76624" w:rsidRPr="00130290">
        <w:rPr>
          <w:rFonts w:ascii="Arial" w:eastAsia="Times New Roman" w:hAnsi="Arial" w:cs="Arial"/>
          <w:color w:val="000000" w:themeColor="text1"/>
          <w:sz w:val="20"/>
          <w:szCs w:val="20"/>
          <w:lang w:val="en-GB"/>
        </w:rPr>
        <w:t xml:space="preserve">to </w:t>
      </w:r>
      <w:r w:rsidR="008C16E0" w:rsidRPr="00130290">
        <w:rPr>
          <w:rFonts w:ascii="Arial" w:eastAsia="Times New Roman" w:hAnsi="Arial" w:cs="Arial"/>
          <w:color w:val="000000" w:themeColor="text1"/>
          <w:sz w:val="20"/>
          <w:szCs w:val="20"/>
          <w:lang w:val="en-GB"/>
        </w:rPr>
        <w:t>ensure the</w:t>
      </w:r>
      <w:r w:rsidR="005A6E7D" w:rsidRPr="00130290">
        <w:rPr>
          <w:rFonts w:ascii="Arial" w:eastAsia="Times New Roman" w:hAnsi="Arial" w:cs="Arial"/>
          <w:color w:val="000000" w:themeColor="text1"/>
          <w:sz w:val="20"/>
          <w:szCs w:val="20"/>
          <w:lang w:val="en-GB"/>
        </w:rPr>
        <w:t xml:space="preserve"> achievement of </w:t>
      </w:r>
      <w:r w:rsidR="00A76624" w:rsidRPr="00130290">
        <w:rPr>
          <w:rFonts w:ascii="Arial" w:eastAsia="Times New Roman" w:hAnsi="Arial" w:cs="Arial"/>
          <w:color w:val="000000" w:themeColor="text1"/>
          <w:sz w:val="20"/>
          <w:szCs w:val="20"/>
          <w:lang w:val="en-GB"/>
        </w:rPr>
        <w:t xml:space="preserve">the </w:t>
      </w:r>
      <w:r w:rsidR="003F35C0" w:rsidRPr="00130290">
        <w:rPr>
          <w:rFonts w:ascii="Arial" w:eastAsia="Times New Roman" w:hAnsi="Arial" w:cs="Arial"/>
          <w:color w:val="000000" w:themeColor="text1"/>
          <w:sz w:val="20"/>
          <w:szCs w:val="20"/>
          <w:lang w:val="en-GB"/>
        </w:rPr>
        <w:t>SDGs</w:t>
      </w:r>
      <w:r w:rsidR="00A76624" w:rsidRPr="00130290">
        <w:rPr>
          <w:rFonts w:ascii="Arial" w:eastAsia="Times New Roman" w:hAnsi="Arial" w:cs="Arial"/>
          <w:color w:val="000000" w:themeColor="text1"/>
          <w:sz w:val="20"/>
          <w:szCs w:val="20"/>
          <w:lang w:val="en-GB"/>
        </w:rPr>
        <w:t xml:space="preserve"> in areas</w:t>
      </w:r>
      <w:r w:rsidR="003F35C0" w:rsidRPr="00130290">
        <w:rPr>
          <w:rFonts w:ascii="Arial" w:eastAsia="Times New Roman" w:hAnsi="Arial" w:cs="Arial"/>
          <w:color w:val="000000" w:themeColor="text1"/>
          <w:sz w:val="20"/>
          <w:szCs w:val="20"/>
          <w:lang w:val="en-GB"/>
        </w:rPr>
        <w:t xml:space="preserve"> affected by conflicts;</w:t>
      </w:r>
    </w:p>
    <w:p w14:paraId="7FB8ABAA" w14:textId="77777777" w:rsidR="003F35C0" w:rsidRPr="00130290" w:rsidRDefault="003F35C0" w:rsidP="00DB46D4">
      <w:pPr>
        <w:pStyle w:val="Paragraphedeliste"/>
        <w:spacing w:after="0" w:line="240" w:lineRule="auto"/>
        <w:ind w:left="1134" w:hanging="567"/>
        <w:rPr>
          <w:rFonts w:ascii="Arial" w:eastAsia="Times New Roman" w:hAnsi="Arial" w:cs="Arial"/>
          <w:color w:val="000000" w:themeColor="text1"/>
          <w:sz w:val="20"/>
          <w:szCs w:val="20"/>
          <w:lang w:val="en-GB"/>
        </w:rPr>
      </w:pPr>
    </w:p>
    <w:p w14:paraId="498FEDD6" w14:textId="246D9F20" w:rsidR="00650617" w:rsidRPr="00130290" w:rsidRDefault="00BB34EC" w:rsidP="00DB46D4">
      <w:pPr>
        <w:pStyle w:val="Paragraphedeliste"/>
        <w:spacing w:after="0" w:line="240" w:lineRule="auto"/>
        <w:ind w:left="1134" w:hanging="567"/>
        <w:rPr>
          <w:rFonts w:ascii="Arial" w:eastAsia="Times New Roman" w:hAnsi="Arial" w:cs="Arial"/>
          <w:color w:val="000000" w:themeColor="text1"/>
          <w:sz w:val="20"/>
          <w:szCs w:val="20"/>
          <w:lang w:val="en-GB"/>
        </w:rPr>
      </w:pPr>
      <w:r>
        <w:rPr>
          <w:rFonts w:ascii="Arial" w:eastAsia="Times New Roman" w:hAnsi="Arial" w:cs="Arial"/>
          <w:color w:val="000000" w:themeColor="text1"/>
          <w:sz w:val="20"/>
          <w:szCs w:val="20"/>
          <w:lang w:val="en-GB"/>
        </w:rPr>
        <w:t>9.</w:t>
      </w:r>
      <w:r>
        <w:rPr>
          <w:rFonts w:ascii="Arial" w:eastAsia="Times New Roman" w:hAnsi="Arial" w:cs="Arial"/>
          <w:color w:val="000000" w:themeColor="text1"/>
          <w:sz w:val="20"/>
          <w:szCs w:val="20"/>
          <w:lang w:val="en-GB"/>
        </w:rPr>
        <w:tab/>
      </w:r>
      <w:r w:rsidR="00F64F1A" w:rsidRPr="00130290">
        <w:rPr>
          <w:rFonts w:ascii="Arial" w:eastAsia="Times New Roman" w:hAnsi="Arial" w:cs="Arial"/>
          <w:i/>
          <w:iCs/>
          <w:color w:val="000000" w:themeColor="text1"/>
          <w:sz w:val="20"/>
          <w:szCs w:val="20"/>
          <w:lang w:val="en-GB"/>
        </w:rPr>
        <w:t>Calls upon</w:t>
      </w:r>
      <w:r w:rsidR="00872C9A" w:rsidRPr="00130290">
        <w:rPr>
          <w:rFonts w:ascii="Arial" w:eastAsia="Times New Roman" w:hAnsi="Arial" w:cs="Arial"/>
          <w:color w:val="000000" w:themeColor="text1"/>
          <w:sz w:val="20"/>
          <w:szCs w:val="20"/>
          <w:lang w:val="en-GB"/>
        </w:rPr>
        <w:t xml:space="preserve"> </w:t>
      </w:r>
      <w:r w:rsidR="00F64F1A" w:rsidRPr="00130290">
        <w:rPr>
          <w:rFonts w:ascii="Arial" w:eastAsia="Times New Roman" w:hAnsi="Arial" w:cs="Arial"/>
          <w:color w:val="000000" w:themeColor="text1"/>
          <w:sz w:val="20"/>
          <w:szCs w:val="20"/>
          <w:lang w:val="en-GB"/>
        </w:rPr>
        <w:t xml:space="preserve">parliaments to </w:t>
      </w:r>
      <w:r w:rsidR="00872C9A" w:rsidRPr="00130290">
        <w:rPr>
          <w:rFonts w:ascii="Arial" w:eastAsia="Times New Roman" w:hAnsi="Arial" w:cs="Arial"/>
          <w:color w:val="000000" w:themeColor="text1"/>
          <w:sz w:val="20"/>
          <w:szCs w:val="20"/>
          <w:lang w:val="en-GB"/>
        </w:rPr>
        <w:t xml:space="preserve">consider </w:t>
      </w:r>
      <w:r w:rsidR="00A76624" w:rsidRPr="00130290">
        <w:rPr>
          <w:rFonts w:ascii="Arial" w:eastAsia="Times New Roman" w:hAnsi="Arial" w:cs="Arial"/>
          <w:color w:val="000000" w:themeColor="text1"/>
          <w:sz w:val="20"/>
          <w:szCs w:val="20"/>
          <w:lang w:val="en-GB"/>
        </w:rPr>
        <w:t xml:space="preserve">the intersection of political, economic, social and environmental dimensions </w:t>
      </w:r>
      <w:r w:rsidR="00F64F1A" w:rsidRPr="00130290">
        <w:rPr>
          <w:rFonts w:ascii="Arial" w:eastAsia="Times New Roman" w:hAnsi="Arial" w:cs="Arial"/>
          <w:color w:val="000000" w:themeColor="text1"/>
          <w:sz w:val="20"/>
          <w:szCs w:val="20"/>
          <w:lang w:val="en-GB"/>
        </w:rPr>
        <w:t>when developing</w:t>
      </w:r>
      <w:r w:rsidR="00A76624" w:rsidRPr="00130290">
        <w:rPr>
          <w:rFonts w:ascii="Arial" w:eastAsia="Times New Roman" w:hAnsi="Arial" w:cs="Arial"/>
          <w:color w:val="000000" w:themeColor="text1"/>
          <w:sz w:val="20"/>
          <w:szCs w:val="20"/>
          <w:lang w:val="en-GB"/>
        </w:rPr>
        <w:t xml:space="preserve"> strategies to mitigate the impact of conflicts on sustainable development</w:t>
      </w:r>
      <w:r w:rsidR="00B37020" w:rsidRPr="00130290">
        <w:rPr>
          <w:rFonts w:ascii="Arial" w:eastAsia="Times New Roman" w:hAnsi="Arial" w:cs="Arial"/>
          <w:color w:val="000000" w:themeColor="text1"/>
          <w:sz w:val="20"/>
          <w:szCs w:val="20"/>
          <w:lang w:val="en-GB"/>
        </w:rPr>
        <w:t>;</w:t>
      </w:r>
    </w:p>
    <w:p w14:paraId="57A49330" w14:textId="77777777" w:rsidR="00AC7808" w:rsidRPr="00130290" w:rsidRDefault="00AC7808" w:rsidP="00DB46D4">
      <w:pPr>
        <w:pStyle w:val="Paragraphedeliste"/>
        <w:spacing w:after="0" w:line="240" w:lineRule="auto"/>
        <w:ind w:left="1134" w:hanging="567"/>
        <w:rPr>
          <w:rFonts w:ascii="Arial" w:eastAsia="Times New Roman" w:hAnsi="Arial" w:cs="Arial"/>
          <w:color w:val="000000" w:themeColor="text1"/>
          <w:sz w:val="20"/>
          <w:szCs w:val="20"/>
          <w:lang w:val="en-GB"/>
        </w:rPr>
      </w:pPr>
    </w:p>
    <w:p w14:paraId="0B64955F" w14:textId="4BD94B6E" w:rsidR="00A76624" w:rsidRPr="00130290" w:rsidRDefault="00BB34EC" w:rsidP="00DB46D4">
      <w:pPr>
        <w:pStyle w:val="Paragraphedeliste"/>
        <w:spacing w:after="0" w:line="240" w:lineRule="auto"/>
        <w:ind w:left="1134" w:hanging="567"/>
        <w:rPr>
          <w:rFonts w:ascii="Arial" w:eastAsia="Times New Roman" w:hAnsi="Arial" w:cs="Arial"/>
          <w:color w:val="000000" w:themeColor="text1"/>
          <w:sz w:val="20"/>
          <w:szCs w:val="20"/>
          <w:lang w:val="en-GB"/>
        </w:rPr>
      </w:pPr>
      <w:r>
        <w:rPr>
          <w:rFonts w:ascii="Arial" w:eastAsia="Times New Roman" w:hAnsi="Arial" w:cs="Arial"/>
          <w:color w:val="000000" w:themeColor="text1"/>
          <w:sz w:val="20"/>
          <w:szCs w:val="20"/>
          <w:lang w:val="en-GB"/>
        </w:rPr>
        <w:t>10.</w:t>
      </w:r>
      <w:r>
        <w:rPr>
          <w:rFonts w:ascii="Arial" w:eastAsia="Times New Roman" w:hAnsi="Arial" w:cs="Arial"/>
          <w:color w:val="000000" w:themeColor="text1"/>
          <w:sz w:val="20"/>
          <w:szCs w:val="20"/>
          <w:lang w:val="en-GB"/>
        </w:rPr>
        <w:tab/>
      </w:r>
      <w:r w:rsidR="00AC7808" w:rsidRPr="00130290">
        <w:rPr>
          <w:rFonts w:ascii="Arial" w:eastAsia="Times New Roman" w:hAnsi="Arial" w:cs="Arial"/>
          <w:i/>
          <w:iCs/>
          <w:color w:val="000000" w:themeColor="text1"/>
          <w:sz w:val="20"/>
          <w:szCs w:val="20"/>
          <w:lang w:val="en-GB"/>
        </w:rPr>
        <w:t>Insists</w:t>
      </w:r>
      <w:r w:rsidR="00AC7808" w:rsidRPr="00130290">
        <w:rPr>
          <w:rFonts w:ascii="Arial" w:eastAsia="Times New Roman" w:hAnsi="Arial" w:cs="Arial"/>
          <w:color w:val="000000" w:themeColor="text1"/>
          <w:sz w:val="20"/>
          <w:szCs w:val="20"/>
          <w:lang w:val="en-GB"/>
        </w:rPr>
        <w:t xml:space="preserve"> </w:t>
      </w:r>
      <w:r w:rsidR="00AC7808" w:rsidRPr="00130290">
        <w:rPr>
          <w:rFonts w:ascii="Arial" w:eastAsia="Times New Roman" w:hAnsi="Arial" w:cs="Arial"/>
          <w:i/>
          <w:iCs/>
          <w:color w:val="000000" w:themeColor="text1"/>
          <w:sz w:val="20"/>
          <w:szCs w:val="20"/>
          <w:lang w:val="en-GB"/>
        </w:rPr>
        <w:t>on</w:t>
      </w:r>
      <w:r w:rsidR="00AC7808" w:rsidRPr="00130290">
        <w:rPr>
          <w:rFonts w:ascii="Arial" w:eastAsia="Times New Roman" w:hAnsi="Arial" w:cs="Arial"/>
          <w:color w:val="000000" w:themeColor="text1"/>
          <w:sz w:val="20"/>
          <w:szCs w:val="20"/>
          <w:lang w:val="en-GB"/>
        </w:rPr>
        <w:t xml:space="preserve"> </w:t>
      </w:r>
      <w:r w:rsidR="00A76624" w:rsidRPr="00130290">
        <w:rPr>
          <w:rFonts w:ascii="Arial" w:eastAsia="Times New Roman" w:hAnsi="Arial" w:cs="Arial"/>
          <w:color w:val="000000" w:themeColor="text1"/>
          <w:sz w:val="20"/>
          <w:szCs w:val="20"/>
          <w:lang w:val="en-GB"/>
        </w:rPr>
        <w:t xml:space="preserve">the importance of encouraging and promoting dialogue and </w:t>
      </w:r>
      <w:r w:rsidR="00872C9A" w:rsidRPr="00130290">
        <w:rPr>
          <w:rFonts w:ascii="Arial" w:eastAsia="Times New Roman" w:hAnsi="Arial" w:cs="Arial"/>
          <w:color w:val="000000" w:themeColor="text1"/>
          <w:sz w:val="20"/>
          <w:szCs w:val="20"/>
          <w:lang w:val="en-GB"/>
        </w:rPr>
        <w:t>coexistence</w:t>
      </w:r>
      <w:r w:rsidR="00A76624" w:rsidRPr="00130290">
        <w:rPr>
          <w:rFonts w:ascii="Arial" w:eastAsia="Times New Roman" w:hAnsi="Arial" w:cs="Arial"/>
          <w:color w:val="000000" w:themeColor="text1"/>
          <w:sz w:val="20"/>
          <w:szCs w:val="20"/>
          <w:lang w:val="en-GB"/>
        </w:rPr>
        <w:t xml:space="preserve"> between parties </w:t>
      </w:r>
      <w:r w:rsidR="002A60F8" w:rsidRPr="00130290">
        <w:rPr>
          <w:rFonts w:ascii="Arial" w:eastAsia="Times New Roman" w:hAnsi="Arial" w:cs="Arial"/>
          <w:color w:val="000000" w:themeColor="text1"/>
          <w:sz w:val="20"/>
          <w:szCs w:val="20"/>
          <w:lang w:val="en-GB"/>
        </w:rPr>
        <w:t>to conflict</w:t>
      </w:r>
      <w:r w:rsidR="00AC7808" w:rsidRPr="00130290">
        <w:rPr>
          <w:rFonts w:ascii="Arial" w:eastAsia="Times New Roman" w:hAnsi="Arial" w:cs="Arial"/>
          <w:color w:val="000000" w:themeColor="text1"/>
          <w:sz w:val="20"/>
          <w:szCs w:val="20"/>
          <w:lang w:val="en-GB"/>
        </w:rPr>
        <w:t>s,</w:t>
      </w:r>
      <w:r w:rsidR="00BA3512" w:rsidRPr="00130290">
        <w:rPr>
          <w:rFonts w:ascii="Arial" w:eastAsia="Times New Roman" w:hAnsi="Arial" w:cs="Arial"/>
          <w:color w:val="000000" w:themeColor="text1"/>
          <w:sz w:val="20"/>
          <w:szCs w:val="20"/>
          <w:lang w:val="en-GB"/>
        </w:rPr>
        <w:t xml:space="preserve"> as a means </w:t>
      </w:r>
      <w:r w:rsidR="00F454D6" w:rsidRPr="00130290">
        <w:rPr>
          <w:rFonts w:ascii="Arial" w:eastAsia="Times New Roman" w:hAnsi="Arial" w:cs="Arial"/>
          <w:color w:val="000000" w:themeColor="text1"/>
          <w:sz w:val="20"/>
          <w:szCs w:val="20"/>
          <w:lang w:val="en-GB"/>
        </w:rPr>
        <w:t>of</w:t>
      </w:r>
      <w:r w:rsidR="002A60F8" w:rsidRPr="00130290">
        <w:rPr>
          <w:rFonts w:ascii="Arial" w:eastAsia="Times New Roman" w:hAnsi="Arial" w:cs="Arial"/>
          <w:color w:val="000000" w:themeColor="text1"/>
          <w:sz w:val="20"/>
          <w:szCs w:val="20"/>
          <w:lang w:val="en-GB"/>
        </w:rPr>
        <w:t xml:space="preserve"> </w:t>
      </w:r>
      <w:r w:rsidR="00A76624" w:rsidRPr="00130290">
        <w:rPr>
          <w:rFonts w:ascii="Arial" w:eastAsia="Times New Roman" w:hAnsi="Arial" w:cs="Arial"/>
          <w:color w:val="000000" w:themeColor="text1"/>
          <w:sz w:val="20"/>
          <w:szCs w:val="20"/>
          <w:lang w:val="en-GB"/>
        </w:rPr>
        <w:t>work</w:t>
      </w:r>
      <w:r w:rsidR="00BA3512" w:rsidRPr="00130290">
        <w:rPr>
          <w:rFonts w:ascii="Arial" w:eastAsia="Times New Roman" w:hAnsi="Arial" w:cs="Arial"/>
          <w:color w:val="000000" w:themeColor="text1"/>
          <w:sz w:val="20"/>
          <w:szCs w:val="20"/>
          <w:lang w:val="en-GB"/>
        </w:rPr>
        <w:t>ing</w:t>
      </w:r>
      <w:r w:rsidR="00A76624" w:rsidRPr="00130290">
        <w:rPr>
          <w:rFonts w:ascii="Arial" w:eastAsia="Times New Roman" w:hAnsi="Arial" w:cs="Arial"/>
          <w:color w:val="000000" w:themeColor="text1"/>
          <w:sz w:val="20"/>
          <w:szCs w:val="20"/>
          <w:lang w:val="en-GB"/>
        </w:rPr>
        <w:t xml:space="preserve"> towards peaceful and constructive </w:t>
      </w:r>
      <w:r w:rsidR="002A7006" w:rsidRPr="00130290">
        <w:rPr>
          <w:rFonts w:ascii="Arial" w:eastAsia="Times New Roman" w:hAnsi="Arial" w:cs="Arial"/>
          <w:color w:val="000000" w:themeColor="text1"/>
          <w:sz w:val="20"/>
          <w:szCs w:val="20"/>
          <w:lang w:val="en-GB"/>
        </w:rPr>
        <w:t xml:space="preserve">dispute </w:t>
      </w:r>
      <w:r w:rsidR="00A76624" w:rsidRPr="00130290">
        <w:rPr>
          <w:rFonts w:ascii="Arial" w:eastAsia="Times New Roman" w:hAnsi="Arial" w:cs="Arial"/>
          <w:color w:val="000000" w:themeColor="text1"/>
          <w:sz w:val="20"/>
          <w:szCs w:val="20"/>
          <w:lang w:val="en-GB"/>
        </w:rPr>
        <w:t>resolution</w:t>
      </w:r>
      <w:r w:rsidR="00B37020" w:rsidRPr="00130290">
        <w:rPr>
          <w:rFonts w:ascii="Arial" w:eastAsia="Times New Roman" w:hAnsi="Arial" w:cs="Arial"/>
          <w:color w:val="000000" w:themeColor="text1"/>
          <w:sz w:val="20"/>
          <w:szCs w:val="20"/>
          <w:lang w:val="en-GB"/>
        </w:rPr>
        <w:t>;</w:t>
      </w:r>
    </w:p>
    <w:p w14:paraId="6393703C" w14:textId="77777777" w:rsidR="00AC7808" w:rsidRPr="00130290" w:rsidRDefault="00AC7808" w:rsidP="00DB46D4">
      <w:pPr>
        <w:pStyle w:val="Paragraphedeliste"/>
        <w:spacing w:after="0" w:line="240" w:lineRule="auto"/>
        <w:ind w:left="1134" w:hanging="567"/>
        <w:rPr>
          <w:rFonts w:ascii="Arial" w:eastAsia="Times New Roman" w:hAnsi="Arial" w:cs="Arial"/>
          <w:color w:val="000000" w:themeColor="text1"/>
          <w:sz w:val="20"/>
          <w:szCs w:val="20"/>
          <w:rtl/>
          <w:lang w:val="en-GB"/>
        </w:rPr>
      </w:pPr>
    </w:p>
    <w:p w14:paraId="571A7CDE" w14:textId="10ED42F3" w:rsidR="00A76624" w:rsidRPr="00130290" w:rsidRDefault="00BB34EC" w:rsidP="00DB46D4">
      <w:pPr>
        <w:pStyle w:val="Paragraphedeliste"/>
        <w:spacing w:after="0" w:line="240" w:lineRule="auto"/>
        <w:ind w:left="1134" w:hanging="567"/>
        <w:rPr>
          <w:rFonts w:ascii="Arial" w:eastAsia="Times New Roman" w:hAnsi="Arial" w:cs="Arial"/>
          <w:color w:val="000000" w:themeColor="text1"/>
          <w:sz w:val="20"/>
          <w:szCs w:val="20"/>
          <w:lang w:val="en-GB"/>
        </w:rPr>
      </w:pPr>
      <w:r>
        <w:rPr>
          <w:rFonts w:ascii="Arial" w:eastAsia="Times New Roman" w:hAnsi="Arial" w:cs="Arial"/>
          <w:color w:val="000000" w:themeColor="text1"/>
          <w:sz w:val="20"/>
          <w:szCs w:val="20"/>
          <w:lang w:val="en-GB"/>
        </w:rPr>
        <w:t>11.</w:t>
      </w:r>
      <w:r>
        <w:rPr>
          <w:rFonts w:ascii="Arial" w:eastAsia="Times New Roman" w:hAnsi="Arial" w:cs="Arial"/>
          <w:color w:val="000000" w:themeColor="text1"/>
          <w:sz w:val="20"/>
          <w:szCs w:val="20"/>
          <w:lang w:val="en-GB"/>
        </w:rPr>
        <w:tab/>
      </w:r>
      <w:r w:rsidR="00BA3512" w:rsidRPr="00130290">
        <w:rPr>
          <w:rFonts w:ascii="Arial" w:eastAsia="Times New Roman" w:hAnsi="Arial" w:cs="Arial"/>
          <w:i/>
          <w:iCs/>
          <w:color w:val="000000" w:themeColor="text1"/>
          <w:sz w:val="20"/>
          <w:szCs w:val="20"/>
          <w:lang w:val="en-GB"/>
        </w:rPr>
        <w:t>Also insists</w:t>
      </w:r>
      <w:r w:rsidR="00BA3512" w:rsidRPr="00130290">
        <w:rPr>
          <w:rFonts w:ascii="Arial" w:eastAsia="Times New Roman" w:hAnsi="Arial" w:cs="Arial"/>
          <w:color w:val="000000" w:themeColor="text1"/>
          <w:sz w:val="20"/>
          <w:szCs w:val="20"/>
          <w:lang w:val="en-GB"/>
        </w:rPr>
        <w:t xml:space="preserve"> </w:t>
      </w:r>
      <w:r w:rsidR="00BA3512" w:rsidRPr="00130290">
        <w:rPr>
          <w:rFonts w:ascii="Arial" w:eastAsia="Times New Roman" w:hAnsi="Arial" w:cs="Arial"/>
          <w:i/>
          <w:iCs/>
          <w:color w:val="000000" w:themeColor="text1"/>
          <w:sz w:val="20"/>
          <w:szCs w:val="20"/>
          <w:lang w:val="en-GB"/>
        </w:rPr>
        <w:t>on</w:t>
      </w:r>
      <w:r w:rsidR="00BA3512" w:rsidRPr="00130290">
        <w:rPr>
          <w:rFonts w:ascii="Arial" w:eastAsia="Times New Roman" w:hAnsi="Arial" w:cs="Arial"/>
          <w:color w:val="000000" w:themeColor="text1"/>
          <w:sz w:val="20"/>
          <w:szCs w:val="20"/>
          <w:lang w:val="en-GB"/>
        </w:rPr>
        <w:t xml:space="preserve"> </w:t>
      </w:r>
      <w:r w:rsidR="00A76624" w:rsidRPr="00130290">
        <w:rPr>
          <w:rFonts w:ascii="Arial" w:eastAsia="Times New Roman" w:hAnsi="Arial" w:cs="Arial"/>
          <w:color w:val="000000" w:themeColor="text1"/>
          <w:sz w:val="20"/>
          <w:szCs w:val="20"/>
          <w:lang w:val="en-GB"/>
        </w:rPr>
        <w:t xml:space="preserve">the importance of </w:t>
      </w:r>
      <w:r w:rsidR="002A7006" w:rsidRPr="00130290">
        <w:rPr>
          <w:rFonts w:ascii="Arial" w:eastAsia="Times New Roman" w:hAnsi="Arial" w:cs="Arial"/>
          <w:color w:val="000000" w:themeColor="text1"/>
          <w:sz w:val="20"/>
          <w:szCs w:val="20"/>
          <w:lang w:val="en-GB"/>
        </w:rPr>
        <w:t xml:space="preserve">strengthening </w:t>
      </w:r>
      <w:r w:rsidR="00872C9A" w:rsidRPr="00130290">
        <w:rPr>
          <w:rFonts w:ascii="Arial" w:eastAsia="Times New Roman" w:hAnsi="Arial" w:cs="Arial"/>
          <w:color w:val="000000" w:themeColor="text1"/>
          <w:sz w:val="20"/>
          <w:szCs w:val="20"/>
          <w:lang w:val="en-GB"/>
        </w:rPr>
        <w:t xml:space="preserve">education systems </w:t>
      </w:r>
      <w:r w:rsidR="002A7006" w:rsidRPr="00130290">
        <w:rPr>
          <w:rFonts w:ascii="Arial" w:eastAsia="Times New Roman" w:hAnsi="Arial" w:cs="Arial"/>
          <w:color w:val="000000" w:themeColor="text1"/>
          <w:sz w:val="20"/>
          <w:szCs w:val="20"/>
          <w:lang w:val="en-GB"/>
        </w:rPr>
        <w:t xml:space="preserve">in order </w:t>
      </w:r>
      <w:r w:rsidR="00872C9A" w:rsidRPr="00130290">
        <w:rPr>
          <w:rFonts w:ascii="Arial" w:eastAsia="Times New Roman" w:hAnsi="Arial" w:cs="Arial"/>
          <w:color w:val="000000" w:themeColor="text1"/>
          <w:sz w:val="20"/>
          <w:szCs w:val="20"/>
          <w:lang w:val="en-GB"/>
        </w:rPr>
        <w:t>to spread</w:t>
      </w:r>
      <w:r w:rsidR="00A76624" w:rsidRPr="00130290">
        <w:rPr>
          <w:rFonts w:ascii="Arial" w:eastAsia="Times New Roman" w:hAnsi="Arial" w:cs="Arial"/>
          <w:color w:val="000000" w:themeColor="text1"/>
          <w:sz w:val="20"/>
          <w:szCs w:val="20"/>
          <w:lang w:val="en-GB"/>
        </w:rPr>
        <w:t xml:space="preserve"> awareness of </w:t>
      </w:r>
      <w:r w:rsidR="00872C9A" w:rsidRPr="00130290">
        <w:rPr>
          <w:rFonts w:ascii="Arial" w:eastAsia="Times New Roman" w:hAnsi="Arial" w:cs="Arial"/>
          <w:color w:val="000000" w:themeColor="text1"/>
          <w:sz w:val="20"/>
          <w:szCs w:val="20"/>
          <w:lang w:val="en-GB"/>
        </w:rPr>
        <w:t xml:space="preserve">the </w:t>
      </w:r>
      <w:r w:rsidR="00A76624" w:rsidRPr="00130290">
        <w:rPr>
          <w:rFonts w:ascii="Arial" w:eastAsia="Times New Roman" w:hAnsi="Arial" w:cs="Arial"/>
          <w:color w:val="000000" w:themeColor="text1"/>
          <w:sz w:val="20"/>
          <w:szCs w:val="20"/>
          <w:lang w:val="en-GB"/>
        </w:rPr>
        <w:t xml:space="preserve">values of peace, tolerance and peaceful conflict resolution, and </w:t>
      </w:r>
      <w:r w:rsidR="00E6186E" w:rsidRPr="00130290">
        <w:rPr>
          <w:rFonts w:ascii="Arial" w:eastAsia="Times New Roman" w:hAnsi="Arial" w:cs="Arial"/>
          <w:color w:val="000000" w:themeColor="text1"/>
          <w:sz w:val="20"/>
          <w:szCs w:val="20"/>
          <w:lang w:val="en-GB"/>
        </w:rPr>
        <w:t xml:space="preserve">to </w:t>
      </w:r>
      <w:r w:rsidR="00A76624" w:rsidRPr="00130290">
        <w:rPr>
          <w:rFonts w:ascii="Arial" w:eastAsia="Times New Roman" w:hAnsi="Arial" w:cs="Arial"/>
          <w:color w:val="000000" w:themeColor="text1"/>
          <w:sz w:val="20"/>
          <w:szCs w:val="20"/>
          <w:lang w:val="en-GB"/>
        </w:rPr>
        <w:t>promot</w:t>
      </w:r>
      <w:r w:rsidR="00E6186E" w:rsidRPr="00130290">
        <w:rPr>
          <w:rFonts w:ascii="Arial" w:eastAsia="Times New Roman" w:hAnsi="Arial" w:cs="Arial"/>
          <w:color w:val="000000" w:themeColor="text1"/>
          <w:sz w:val="20"/>
          <w:szCs w:val="20"/>
          <w:lang w:val="en-GB"/>
        </w:rPr>
        <w:t>e</w:t>
      </w:r>
      <w:r w:rsidR="00A76624" w:rsidRPr="00130290">
        <w:rPr>
          <w:rFonts w:ascii="Arial" w:eastAsia="Times New Roman" w:hAnsi="Arial" w:cs="Arial"/>
          <w:color w:val="000000" w:themeColor="text1"/>
          <w:sz w:val="20"/>
          <w:szCs w:val="20"/>
          <w:lang w:val="en-GB"/>
        </w:rPr>
        <w:t xml:space="preserve"> a culture of peace and non-violence in society</w:t>
      </w:r>
      <w:r w:rsidR="00B37020" w:rsidRPr="00130290">
        <w:rPr>
          <w:rFonts w:ascii="Arial" w:eastAsia="Times New Roman" w:hAnsi="Arial" w:cs="Arial"/>
          <w:color w:val="000000" w:themeColor="text1"/>
          <w:sz w:val="20"/>
          <w:szCs w:val="20"/>
          <w:lang w:val="en-GB"/>
        </w:rPr>
        <w:t>;</w:t>
      </w:r>
    </w:p>
    <w:p w14:paraId="294D8D9C" w14:textId="77777777" w:rsidR="00BA3512" w:rsidRPr="00130290" w:rsidRDefault="00BA3512" w:rsidP="00DB46D4">
      <w:pPr>
        <w:pStyle w:val="Paragraphedeliste"/>
        <w:spacing w:after="0" w:line="240" w:lineRule="auto"/>
        <w:ind w:left="1134" w:hanging="567"/>
        <w:rPr>
          <w:rFonts w:ascii="Arial" w:eastAsia="Times New Roman" w:hAnsi="Arial" w:cs="Arial"/>
          <w:color w:val="000000" w:themeColor="text1"/>
          <w:sz w:val="20"/>
          <w:szCs w:val="20"/>
          <w:lang w:val="en-GB"/>
        </w:rPr>
      </w:pPr>
    </w:p>
    <w:p w14:paraId="7B28C683" w14:textId="62BCF6A2" w:rsidR="005A6E7D" w:rsidRPr="00130290" w:rsidRDefault="00BB34EC" w:rsidP="00DB46D4">
      <w:pPr>
        <w:pStyle w:val="Paragraphedeliste"/>
        <w:spacing w:after="0" w:line="240" w:lineRule="auto"/>
        <w:ind w:left="1134" w:hanging="567"/>
        <w:rPr>
          <w:rFonts w:ascii="Arial" w:eastAsia="Times New Roman" w:hAnsi="Arial" w:cs="Arial"/>
          <w:color w:val="000000" w:themeColor="text1"/>
          <w:sz w:val="20"/>
          <w:szCs w:val="20"/>
          <w:lang w:val="en-GB"/>
        </w:rPr>
      </w:pPr>
      <w:r>
        <w:rPr>
          <w:rFonts w:ascii="Arial" w:eastAsia="Times New Roman" w:hAnsi="Arial" w:cs="Arial"/>
          <w:color w:val="000000" w:themeColor="text1"/>
          <w:sz w:val="20"/>
          <w:szCs w:val="20"/>
          <w:lang w:val="en-GB"/>
        </w:rPr>
        <w:t>12.</w:t>
      </w:r>
      <w:r>
        <w:rPr>
          <w:rFonts w:ascii="Arial" w:eastAsia="Times New Roman" w:hAnsi="Arial" w:cs="Arial"/>
          <w:color w:val="000000" w:themeColor="text1"/>
          <w:sz w:val="20"/>
          <w:szCs w:val="20"/>
          <w:lang w:val="en-GB"/>
        </w:rPr>
        <w:tab/>
      </w:r>
      <w:r w:rsidR="00E6186E" w:rsidRPr="00130290">
        <w:rPr>
          <w:rFonts w:ascii="Arial" w:eastAsia="Times New Roman" w:hAnsi="Arial" w:cs="Arial"/>
          <w:i/>
          <w:iCs/>
          <w:color w:val="000000" w:themeColor="text1"/>
          <w:sz w:val="20"/>
          <w:szCs w:val="20"/>
          <w:lang w:val="en-GB"/>
        </w:rPr>
        <w:t>Further insists</w:t>
      </w:r>
      <w:r w:rsidR="00E6186E" w:rsidRPr="00130290">
        <w:rPr>
          <w:rFonts w:ascii="Arial" w:eastAsia="Times New Roman" w:hAnsi="Arial" w:cs="Arial"/>
          <w:color w:val="000000" w:themeColor="text1"/>
          <w:sz w:val="20"/>
          <w:szCs w:val="20"/>
          <w:lang w:val="en-GB"/>
        </w:rPr>
        <w:t xml:space="preserve"> </w:t>
      </w:r>
      <w:r w:rsidR="00E6186E" w:rsidRPr="00130290">
        <w:rPr>
          <w:rFonts w:ascii="Arial" w:eastAsia="Times New Roman" w:hAnsi="Arial" w:cs="Arial"/>
          <w:i/>
          <w:iCs/>
          <w:color w:val="000000" w:themeColor="text1"/>
          <w:sz w:val="20"/>
          <w:szCs w:val="20"/>
          <w:lang w:val="en-GB"/>
        </w:rPr>
        <w:t>on</w:t>
      </w:r>
      <w:r w:rsidR="00E6186E" w:rsidRPr="00130290">
        <w:rPr>
          <w:rFonts w:ascii="Arial" w:eastAsia="Times New Roman" w:hAnsi="Arial" w:cs="Arial"/>
          <w:color w:val="000000" w:themeColor="text1"/>
          <w:sz w:val="20"/>
          <w:szCs w:val="20"/>
          <w:lang w:val="en-GB"/>
        </w:rPr>
        <w:t xml:space="preserve"> </w:t>
      </w:r>
      <w:r w:rsidR="005A6E7D" w:rsidRPr="00130290">
        <w:rPr>
          <w:rFonts w:ascii="Arial" w:eastAsia="Times New Roman" w:hAnsi="Arial" w:cs="Arial"/>
          <w:color w:val="000000" w:themeColor="text1"/>
          <w:sz w:val="20"/>
          <w:szCs w:val="20"/>
          <w:lang w:val="en-GB"/>
        </w:rPr>
        <w:t xml:space="preserve">the need to </w:t>
      </w:r>
      <w:r w:rsidR="001A6ADB" w:rsidRPr="00130290">
        <w:rPr>
          <w:rFonts w:ascii="Arial" w:eastAsia="Times New Roman" w:hAnsi="Arial" w:cs="Arial"/>
          <w:color w:val="000000" w:themeColor="text1"/>
          <w:sz w:val="20"/>
          <w:szCs w:val="20"/>
          <w:lang w:val="en-GB"/>
        </w:rPr>
        <w:t xml:space="preserve">foster a </w:t>
      </w:r>
      <w:r w:rsidR="005A6E7D" w:rsidRPr="00130290">
        <w:rPr>
          <w:rFonts w:ascii="Arial" w:eastAsia="Times New Roman" w:hAnsi="Arial" w:cs="Arial"/>
          <w:color w:val="000000" w:themeColor="text1"/>
          <w:sz w:val="20"/>
          <w:szCs w:val="20"/>
          <w:lang w:val="en-GB"/>
        </w:rPr>
        <w:t>culture and awareness of human rights and environment</w:t>
      </w:r>
      <w:r w:rsidR="00BE13DE" w:rsidRPr="00130290">
        <w:rPr>
          <w:rFonts w:ascii="Arial" w:eastAsia="Times New Roman" w:hAnsi="Arial" w:cs="Arial"/>
          <w:color w:val="000000" w:themeColor="text1"/>
          <w:sz w:val="20"/>
          <w:szCs w:val="20"/>
          <w:lang w:val="en-GB"/>
        </w:rPr>
        <w:t xml:space="preserve">al </w:t>
      </w:r>
      <w:r w:rsidR="00804787" w:rsidRPr="00130290">
        <w:rPr>
          <w:rFonts w:ascii="Arial" w:eastAsia="Times New Roman" w:hAnsi="Arial" w:cs="Arial"/>
          <w:color w:val="000000" w:themeColor="text1"/>
          <w:sz w:val="20"/>
          <w:szCs w:val="20"/>
          <w:lang w:val="en-GB"/>
        </w:rPr>
        <w:t>considerations</w:t>
      </w:r>
      <w:r w:rsidR="005A6E7D" w:rsidRPr="00130290">
        <w:rPr>
          <w:rFonts w:ascii="Arial" w:eastAsia="Times New Roman" w:hAnsi="Arial" w:cs="Arial"/>
          <w:color w:val="000000" w:themeColor="text1"/>
          <w:sz w:val="20"/>
          <w:szCs w:val="20"/>
          <w:lang w:val="en-GB"/>
        </w:rPr>
        <w:t xml:space="preserve"> in societies</w:t>
      </w:r>
      <w:r w:rsidR="00652DB1" w:rsidRPr="00130290">
        <w:rPr>
          <w:rFonts w:ascii="Arial" w:eastAsia="Times New Roman" w:hAnsi="Arial" w:cs="Arial"/>
          <w:color w:val="000000" w:themeColor="text1"/>
          <w:sz w:val="20"/>
          <w:szCs w:val="20"/>
          <w:lang w:val="en-GB"/>
        </w:rPr>
        <w:t xml:space="preserve"> affected by conflicts</w:t>
      </w:r>
      <w:r w:rsidR="005A6E7D" w:rsidRPr="00130290">
        <w:rPr>
          <w:rFonts w:ascii="Arial" w:eastAsia="Times New Roman" w:hAnsi="Arial" w:cs="Arial"/>
          <w:color w:val="000000" w:themeColor="text1"/>
          <w:sz w:val="20"/>
          <w:szCs w:val="20"/>
          <w:lang w:val="en-GB"/>
        </w:rPr>
        <w:t xml:space="preserve">, and </w:t>
      </w:r>
      <w:r w:rsidR="00804787" w:rsidRPr="00130290">
        <w:rPr>
          <w:rFonts w:ascii="Arial" w:eastAsia="Times New Roman" w:hAnsi="Arial" w:cs="Arial"/>
          <w:color w:val="000000" w:themeColor="text1"/>
          <w:sz w:val="20"/>
          <w:szCs w:val="20"/>
          <w:lang w:val="en-GB"/>
        </w:rPr>
        <w:t xml:space="preserve">on the need to </w:t>
      </w:r>
      <w:r w:rsidR="005A6E7D" w:rsidRPr="00130290">
        <w:rPr>
          <w:rFonts w:ascii="Arial" w:eastAsia="Times New Roman" w:hAnsi="Arial" w:cs="Arial"/>
          <w:color w:val="000000" w:themeColor="text1"/>
          <w:sz w:val="20"/>
          <w:szCs w:val="20"/>
          <w:lang w:val="en-GB"/>
        </w:rPr>
        <w:t xml:space="preserve">ensure that </w:t>
      </w:r>
      <w:r w:rsidR="00A37CF1" w:rsidRPr="00130290">
        <w:rPr>
          <w:rFonts w:ascii="Arial" w:eastAsia="Times New Roman" w:hAnsi="Arial" w:cs="Arial"/>
          <w:color w:val="000000" w:themeColor="text1"/>
          <w:sz w:val="20"/>
          <w:szCs w:val="20"/>
          <w:lang w:val="en-GB"/>
        </w:rPr>
        <w:t xml:space="preserve">such </w:t>
      </w:r>
      <w:r w:rsidR="005A6E7D" w:rsidRPr="00130290">
        <w:rPr>
          <w:rFonts w:ascii="Arial" w:eastAsia="Times New Roman" w:hAnsi="Arial" w:cs="Arial"/>
          <w:color w:val="000000" w:themeColor="text1"/>
          <w:sz w:val="20"/>
          <w:szCs w:val="20"/>
          <w:lang w:val="en-GB"/>
        </w:rPr>
        <w:t xml:space="preserve">rights </w:t>
      </w:r>
      <w:r w:rsidR="00804787" w:rsidRPr="00130290">
        <w:rPr>
          <w:rFonts w:ascii="Arial" w:eastAsia="Times New Roman" w:hAnsi="Arial" w:cs="Arial"/>
          <w:color w:val="000000" w:themeColor="text1"/>
          <w:sz w:val="20"/>
          <w:szCs w:val="20"/>
          <w:lang w:val="en-GB"/>
        </w:rPr>
        <w:t>and considerations</w:t>
      </w:r>
      <w:r w:rsidR="00204F28" w:rsidRPr="00130290">
        <w:rPr>
          <w:rFonts w:ascii="Arial" w:eastAsia="Times New Roman" w:hAnsi="Arial" w:cs="Arial"/>
          <w:color w:val="000000" w:themeColor="text1"/>
          <w:sz w:val="20"/>
          <w:szCs w:val="20"/>
          <w:lang w:val="en-GB"/>
        </w:rPr>
        <w:t xml:space="preserve"> </w:t>
      </w:r>
      <w:r w:rsidR="005A6E7D" w:rsidRPr="00130290">
        <w:rPr>
          <w:rFonts w:ascii="Arial" w:eastAsia="Times New Roman" w:hAnsi="Arial" w:cs="Arial"/>
          <w:color w:val="000000" w:themeColor="text1"/>
          <w:sz w:val="20"/>
          <w:szCs w:val="20"/>
          <w:lang w:val="en-GB"/>
        </w:rPr>
        <w:t>are part of any peace</w:t>
      </w:r>
      <w:r w:rsidR="00FA3E7D" w:rsidRPr="00130290">
        <w:rPr>
          <w:rFonts w:ascii="Arial" w:eastAsia="Times New Roman" w:hAnsi="Arial" w:cs="Arial"/>
          <w:color w:val="000000" w:themeColor="text1"/>
          <w:sz w:val="20"/>
          <w:szCs w:val="20"/>
          <w:lang w:val="en-GB"/>
        </w:rPr>
        <w:t>building</w:t>
      </w:r>
      <w:r w:rsidR="005A6E7D" w:rsidRPr="00130290">
        <w:rPr>
          <w:rFonts w:ascii="Arial" w:eastAsia="Times New Roman" w:hAnsi="Arial" w:cs="Arial"/>
          <w:color w:val="000000" w:themeColor="text1"/>
          <w:sz w:val="20"/>
          <w:szCs w:val="20"/>
          <w:lang w:val="en-GB"/>
        </w:rPr>
        <w:t xml:space="preserve"> or sustainable development</w:t>
      </w:r>
      <w:r w:rsidR="00476012" w:rsidRPr="00130290">
        <w:rPr>
          <w:rFonts w:ascii="Arial" w:eastAsia="Times New Roman" w:hAnsi="Arial" w:cs="Arial"/>
          <w:color w:val="000000" w:themeColor="text1"/>
          <w:sz w:val="20"/>
          <w:szCs w:val="20"/>
          <w:lang w:val="en-GB"/>
        </w:rPr>
        <w:t xml:space="preserve"> process</w:t>
      </w:r>
      <w:r w:rsidR="00B37020" w:rsidRPr="00130290">
        <w:rPr>
          <w:rFonts w:ascii="Arial" w:eastAsia="Times New Roman" w:hAnsi="Arial" w:cs="Arial"/>
          <w:color w:val="000000" w:themeColor="text1"/>
          <w:sz w:val="20"/>
          <w:szCs w:val="20"/>
          <w:lang w:val="en-GB"/>
        </w:rPr>
        <w:t>;</w:t>
      </w:r>
    </w:p>
    <w:p w14:paraId="5E7F404B" w14:textId="77777777" w:rsidR="00476012" w:rsidRPr="00130290" w:rsidRDefault="00476012" w:rsidP="00DB46D4">
      <w:pPr>
        <w:pStyle w:val="Paragraphedeliste"/>
        <w:spacing w:after="0" w:line="240" w:lineRule="auto"/>
        <w:ind w:left="1134" w:hanging="567"/>
        <w:rPr>
          <w:rFonts w:ascii="Arial" w:eastAsia="Times New Roman" w:hAnsi="Arial" w:cs="Arial"/>
          <w:color w:val="000000" w:themeColor="text1"/>
          <w:sz w:val="20"/>
          <w:szCs w:val="20"/>
          <w:rtl/>
          <w:lang w:val="en-GB"/>
        </w:rPr>
      </w:pPr>
    </w:p>
    <w:p w14:paraId="64CA1371" w14:textId="3F6B08E3" w:rsidR="00A76624" w:rsidRPr="00130290" w:rsidRDefault="00BB34EC" w:rsidP="00DB46D4">
      <w:pPr>
        <w:pStyle w:val="Paragraphedeliste"/>
        <w:spacing w:after="0" w:line="240" w:lineRule="auto"/>
        <w:ind w:left="1134" w:hanging="567"/>
        <w:rPr>
          <w:rFonts w:ascii="Arial" w:eastAsia="Times New Roman" w:hAnsi="Arial" w:cs="Arial"/>
          <w:color w:val="000000" w:themeColor="text1"/>
          <w:sz w:val="20"/>
          <w:szCs w:val="20"/>
          <w:lang w:val="en-GB"/>
        </w:rPr>
      </w:pPr>
      <w:r>
        <w:rPr>
          <w:rFonts w:ascii="Arial" w:eastAsia="Times New Roman" w:hAnsi="Arial" w:cs="Arial"/>
          <w:color w:val="000000" w:themeColor="text1"/>
          <w:sz w:val="20"/>
          <w:szCs w:val="20"/>
          <w:lang w:val="en-GB"/>
        </w:rPr>
        <w:t>13.</w:t>
      </w:r>
      <w:r>
        <w:rPr>
          <w:rFonts w:ascii="Arial" w:eastAsia="Times New Roman" w:hAnsi="Arial" w:cs="Arial"/>
          <w:color w:val="000000" w:themeColor="text1"/>
          <w:sz w:val="20"/>
          <w:szCs w:val="20"/>
          <w:lang w:val="en-GB"/>
        </w:rPr>
        <w:tab/>
      </w:r>
      <w:r w:rsidR="00A76624" w:rsidRPr="00130290">
        <w:rPr>
          <w:rFonts w:ascii="Arial" w:eastAsia="Times New Roman" w:hAnsi="Arial" w:cs="Arial"/>
          <w:i/>
          <w:iCs/>
          <w:color w:val="000000" w:themeColor="text1"/>
          <w:sz w:val="20"/>
          <w:szCs w:val="20"/>
          <w:lang w:val="en-GB"/>
        </w:rPr>
        <w:t xml:space="preserve">Calls </w:t>
      </w:r>
      <w:r w:rsidR="00227234" w:rsidRPr="00130290">
        <w:rPr>
          <w:rFonts w:ascii="Arial" w:eastAsia="Times New Roman" w:hAnsi="Arial" w:cs="Arial"/>
          <w:i/>
          <w:iCs/>
          <w:color w:val="000000" w:themeColor="text1"/>
          <w:sz w:val="20"/>
          <w:szCs w:val="20"/>
          <w:lang w:val="en-GB"/>
        </w:rPr>
        <w:t>for</w:t>
      </w:r>
      <w:r w:rsidR="00872C9A" w:rsidRPr="00130290">
        <w:rPr>
          <w:rFonts w:ascii="Arial" w:eastAsia="Times New Roman" w:hAnsi="Arial" w:cs="Arial"/>
          <w:color w:val="000000" w:themeColor="text1"/>
          <w:sz w:val="20"/>
          <w:szCs w:val="20"/>
          <w:lang w:val="en-GB"/>
        </w:rPr>
        <w:t xml:space="preserve"> </w:t>
      </w:r>
      <w:r w:rsidR="00A76624" w:rsidRPr="00130290">
        <w:rPr>
          <w:rFonts w:ascii="Arial" w:eastAsia="Times New Roman" w:hAnsi="Arial" w:cs="Arial"/>
          <w:color w:val="000000" w:themeColor="text1"/>
          <w:sz w:val="20"/>
          <w:szCs w:val="20"/>
          <w:lang w:val="en-GB"/>
        </w:rPr>
        <w:t xml:space="preserve">the establishment of multilateral international parliamentary committees to mediate disputes and </w:t>
      </w:r>
      <w:r w:rsidR="008D7A87" w:rsidRPr="00130290">
        <w:rPr>
          <w:rFonts w:ascii="Arial" w:eastAsia="Times New Roman" w:hAnsi="Arial" w:cs="Arial"/>
          <w:color w:val="000000" w:themeColor="text1"/>
          <w:sz w:val="20"/>
          <w:szCs w:val="20"/>
          <w:lang w:val="en-GB"/>
        </w:rPr>
        <w:t xml:space="preserve">to </w:t>
      </w:r>
      <w:r w:rsidR="00A76624" w:rsidRPr="00130290">
        <w:rPr>
          <w:rFonts w:ascii="Arial" w:eastAsia="Times New Roman" w:hAnsi="Arial" w:cs="Arial"/>
          <w:color w:val="000000" w:themeColor="text1"/>
          <w:sz w:val="20"/>
          <w:szCs w:val="20"/>
          <w:lang w:val="en-GB"/>
        </w:rPr>
        <w:t xml:space="preserve">promote dialogue and understanding between </w:t>
      </w:r>
      <w:r w:rsidR="004D7C46" w:rsidRPr="00130290">
        <w:rPr>
          <w:rFonts w:ascii="Arial" w:eastAsia="Times New Roman" w:hAnsi="Arial" w:cs="Arial"/>
          <w:color w:val="000000" w:themeColor="text1"/>
          <w:sz w:val="20"/>
          <w:szCs w:val="20"/>
          <w:lang w:val="en-GB"/>
        </w:rPr>
        <w:t>S</w:t>
      </w:r>
      <w:r w:rsidR="00A76624" w:rsidRPr="00130290">
        <w:rPr>
          <w:rFonts w:ascii="Arial" w:eastAsia="Times New Roman" w:hAnsi="Arial" w:cs="Arial"/>
          <w:color w:val="000000" w:themeColor="text1"/>
          <w:sz w:val="20"/>
          <w:szCs w:val="20"/>
          <w:lang w:val="en-GB"/>
        </w:rPr>
        <w:t>tates</w:t>
      </w:r>
      <w:r w:rsidR="00F32B58">
        <w:rPr>
          <w:rFonts w:ascii="Arial" w:eastAsia="Times New Roman" w:hAnsi="Arial" w:cs="Arial"/>
          <w:color w:val="000000" w:themeColor="text1"/>
          <w:sz w:val="20"/>
          <w:szCs w:val="20"/>
          <w:lang w:val="en-GB"/>
        </w:rPr>
        <w:t xml:space="preserve"> in conflict</w:t>
      </w:r>
      <w:r w:rsidR="00B37020" w:rsidRPr="00130290">
        <w:rPr>
          <w:rFonts w:ascii="Arial" w:eastAsia="Times New Roman" w:hAnsi="Arial" w:cs="Arial"/>
          <w:color w:val="000000" w:themeColor="text1"/>
          <w:sz w:val="20"/>
          <w:szCs w:val="20"/>
          <w:lang w:val="en-GB"/>
        </w:rPr>
        <w:t>;</w:t>
      </w:r>
    </w:p>
    <w:p w14:paraId="7EF60DA3" w14:textId="77777777" w:rsidR="008D7A87" w:rsidRPr="00130290" w:rsidRDefault="008D7A87" w:rsidP="00DB46D4">
      <w:pPr>
        <w:pStyle w:val="Paragraphedeliste"/>
        <w:spacing w:after="0" w:line="240" w:lineRule="auto"/>
        <w:ind w:left="1134" w:hanging="567"/>
        <w:rPr>
          <w:rFonts w:ascii="Arial" w:eastAsia="Times New Roman" w:hAnsi="Arial" w:cs="Arial"/>
          <w:color w:val="000000" w:themeColor="text1"/>
          <w:sz w:val="20"/>
          <w:szCs w:val="20"/>
          <w:rtl/>
          <w:lang w:val="en-GB"/>
        </w:rPr>
      </w:pPr>
    </w:p>
    <w:p w14:paraId="0468275F" w14:textId="1FC045DC" w:rsidR="00A76624" w:rsidRPr="00130290" w:rsidRDefault="00BB34EC" w:rsidP="00DB46D4">
      <w:pPr>
        <w:pStyle w:val="Paragraphedeliste"/>
        <w:spacing w:after="0" w:line="240" w:lineRule="auto"/>
        <w:ind w:left="1134" w:hanging="567"/>
        <w:rPr>
          <w:rFonts w:ascii="Arial" w:eastAsia="Times New Roman" w:hAnsi="Arial" w:cs="Arial"/>
          <w:color w:val="000000" w:themeColor="text1"/>
          <w:sz w:val="20"/>
          <w:szCs w:val="20"/>
          <w:lang w:val="en-GB"/>
        </w:rPr>
      </w:pPr>
      <w:r>
        <w:rPr>
          <w:rFonts w:ascii="Arial" w:eastAsia="Times New Roman" w:hAnsi="Arial" w:cs="Arial"/>
          <w:color w:val="000000" w:themeColor="text1"/>
          <w:sz w:val="20"/>
          <w:szCs w:val="20"/>
          <w:lang w:val="en-GB"/>
        </w:rPr>
        <w:t>14.</w:t>
      </w:r>
      <w:r>
        <w:rPr>
          <w:rFonts w:ascii="Arial" w:eastAsia="Times New Roman" w:hAnsi="Arial" w:cs="Arial"/>
          <w:color w:val="000000" w:themeColor="text1"/>
          <w:sz w:val="20"/>
          <w:szCs w:val="20"/>
          <w:lang w:val="en-GB"/>
        </w:rPr>
        <w:tab/>
      </w:r>
      <w:r w:rsidR="008D7A87" w:rsidRPr="00130290">
        <w:rPr>
          <w:rFonts w:ascii="Arial" w:eastAsia="Times New Roman" w:hAnsi="Arial" w:cs="Arial"/>
          <w:i/>
          <w:iCs/>
          <w:color w:val="000000" w:themeColor="text1"/>
          <w:sz w:val="20"/>
          <w:szCs w:val="20"/>
          <w:lang w:val="en-GB"/>
        </w:rPr>
        <w:t>Welcomes</w:t>
      </w:r>
      <w:r w:rsidR="008D7A87" w:rsidRPr="00130290">
        <w:rPr>
          <w:rFonts w:ascii="Arial" w:eastAsia="Times New Roman" w:hAnsi="Arial" w:cs="Arial"/>
          <w:color w:val="000000" w:themeColor="text1"/>
          <w:sz w:val="20"/>
          <w:szCs w:val="20"/>
          <w:lang w:val="en-GB"/>
        </w:rPr>
        <w:t xml:space="preserve"> </w:t>
      </w:r>
      <w:r w:rsidR="00A76624" w:rsidRPr="00130290">
        <w:rPr>
          <w:rFonts w:ascii="Arial" w:eastAsia="Times New Roman" w:hAnsi="Arial" w:cs="Arial"/>
          <w:color w:val="000000" w:themeColor="text1"/>
          <w:sz w:val="20"/>
          <w:szCs w:val="20"/>
          <w:lang w:val="en-GB"/>
        </w:rPr>
        <w:t>advanced parliamentary practices that play an important role in promoting dialogue</w:t>
      </w:r>
      <w:r w:rsidR="00AC07B1" w:rsidRPr="00130290">
        <w:rPr>
          <w:rFonts w:ascii="Arial" w:eastAsia="Times New Roman" w:hAnsi="Arial" w:cs="Arial"/>
          <w:color w:val="000000" w:themeColor="text1"/>
          <w:sz w:val="20"/>
          <w:szCs w:val="20"/>
          <w:lang w:val="en-GB"/>
        </w:rPr>
        <w:t xml:space="preserve"> and</w:t>
      </w:r>
      <w:r w:rsidR="00A76624" w:rsidRPr="00130290">
        <w:rPr>
          <w:rFonts w:ascii="Arial" w:eastAsia="Times New Roman" w:hAnsi="Arial" w:cs="Arial"/>
          <w:color w:val="000000" w:themeColor="text1"/>
          <w:sz w:val="20"/>
          <w:szCs w:val="20"/>
          <w:lang w:val="en-GB"/>
        </w:rPr>
        <w:t xml:space="preserve"> understanding</w:t>
      </w:r>
      <w:r w:rsidR="00AC07B1" w:rsidRPr="00130290">
        <w:rPr>
          <w:rFonts w:ascii="Arial" w:eastAsia="Times New Roman" w:hAnsi="Arial" w:cs="Arial"/>
          <w:color w:val="000000" w:themeColor="text1"/>
          <w:sz w:val="20"/>
          <w:szCs w:val="20"/>
          <w:lang w:val="en-GB"/>
        </w:rPr>
        <w:t>,</w:t>
      </w:r>
      <w:r w:rsidR="00A76624" w:rsidRPr="00130290">
        <w:rPr>
          <w:rFonts w:ascii="Arial" w:eastAsia="Times New Roman" w:hAnsi="Arial" w:cs="Arial"/>
          <w:color w:val="000000" w:themeColor="text1"/>
          <w:sz w:val="20"/>
          <w:szCs w:val="20"/>
          <w:lang w:val="en-GB"/>
        </w:rPr>
        <w:t xml:space="preserve"> and </w:t>
      </w:r>
      <w:r w:rsidR="00AC07B1" w:rsidRPr="00130290">
        <w:rPr>
          <w:rFonts w:ascii="Arial" w:eastAsia="Times New Roman" w:hAnsi="Arial" w:cs="Arial"/>
          <w:color w:val="000000" w:themeColor="text1"/>
          <w:sz w:val="20"/>
          <w:szCs w:val="20"/>
          <w:lang w:val="en-GB"/>
        </w:rPr>
        <w:t xml:space="preserve">in </w:t>
      </w:r>
      <w:r w:rsidR="00A76624" w:rsidRPr="00130290">
        <w:rPr>
          <w:rFonts w:ascii="Arial" w:eastAsia="Times New Roman" w:hAnsi="Arial" w:cs="Arial"/>
          <w:color w:val="000000" w:themeColor="text1"/>
          <w:sz w:val="20"/>
          <w:szCs w:val="20"/>
          <w:lang w:val="en-GB"/>
        </w:rPr>
        <w:t>achieving peace</w:t>
      </w:r>
      <w:r w:rsidR="00AC07B1" w:rsidRPr="00130290">
        <w:rPr>
          <w:rFonts w:ascii="Arial" w:eastAsia="Times New Roman" w:hAnsi="Arial" w:cs="Arial"/>
          <w:color w:val="000000" w:themeColor="text1"/>
          <w:sz w:val="20"/>
          <w:szCs w:val="20"/>
          <w:lang w:val="en-GB"/>
        </w:rPr>
        <w:t>,</w:t>
      </w:r>
      <w:r w:rsidR="00A76624" w:rsidRPr="00130290">
        <w:rPr>
          <w:rFonts w:ascii="Arial" w:eastAsia="Times New Roman" w:hAnsi="Arial" w:cs="Arial"/>
          <w:color w:val="000000" w:themeColor="text1"/>
          <w:sz w:val="20"/>
          <w:szCs w:val="20"/>
          <w:lang w:val="en-GB"/>
        </w:rPr>
        <w:t xml:space="preserve"> in communities</w:t>
      </w:r>
      <w:r w:rsidR="00AC07B1" w:rsidRPr="00130290">
        <w:rPr>
          <w:rFonts w:ascii="Arial" w:eastAsia="Times New Roman" w:hAnsi="Arial" w:cs="Arial"/>
          <w:color w:val="000000" w:themeColor="text1"/>
          <w:sz w:val="20"/>
          <w:szCs w:val="20"/>
          <w:lang w:val="en-GB"/>
        </w:rPr>
        <w:t xml:space="preserve"> affected by conflicts</w:t>
      </w:r>
      <w:r w:rsidR="00B37020" w:rsidRPr="00130290">
        <w:rPr>
          <w:rFonts w:ascii="Arial" w:eastAsia="Times New Roman" w:hAnsi="Arial" w:cs="Arial"/>
          <w:color w:val="000000" w:themeColor="text1"/>
          <w:sz w:val="20"/>
          <w:szCs w:val="20"/>
          <w:lang w:val="en-GB"/>
        </w:rPr>
        <w:t>;</w:t>
      </w:r>
    </w:p>
    <w:p w14:paraId="2E764F55" w14:textId="77777777" w:rsidR="008D7A87" w:rsidRPr="00130290" w:rsidRDefault="008D7A87" w:rsidP="00DB46D4">
      <w:pPr>
        <w:pStyle w:val="Paragraphedeliste"/>
        <w:spacing w:after="0" w:line="240" w:lineRule="auto"/>
        <w:ind w:left="1134" w:hanging="567"/>
        <w:rPr>
          <w:rFonts w:ascii="Arial" w:eastAsia="Times New Roman" w:hAnsi="Arial" w:cs="Arial"/>
          <w:color w:val="000000" w:themeColor="text1"/>
          <w:sz w:val="20"/>
          <w:szCs w:val="20"/>
          <w:rtl/>
          <w:lang w:val="en-GB"/>
        </w:rPr>
      </w:pPr>
    </w:p>
    <w:p w14:paraId="2C626E9B" w14:textId="430610BB" w:rsidR="00A76624" w:rsidRPr="00130290" w:rsidRDefault="00BB34EC" w:rsidP="00DB46D4">
      <w:pPr>
        <w:pStyle w:val="Paragraphedeliste"/>
        <w:spacing w:after="0" w:line="240" w:lineRule="auto"/>
        <w:ind w:left="1134" w:hanging="567"/>
        <w:rPr>
          <w:rFonts w:ascii="Arial" w:eastAsia="Times New Roman" w:hAnsi="Arial" w:cs="Arial"/>
          <w:color w:val="000000" w:themeColor="text1"/>
          <w:sz w:val="20"/>
          <w:szCs w:val="20"/>
          <w:lang w:val="en-GB"/>
        </w:rPr>
      </w:pPr>
      <w:r>
        <w:rPr>
          <w:rFonts w:ascii="Arial" w:eastAsia="Times New Roman" w:hAnsi="Arial" w:cs="Arial"/>
          <w:color w:val="000000" w:themeColor="text1"/>
          <w:sz w:val="20"/>
          <w:szCs w:val="20"/>
          <w:lang w:val="en-GB"/>
        </w:rPr>
        <w:t>15.</w:t>
      </w:r>
      <w:r>
        <w:rPr>
          <w:rFonts w:ascii="Arial" w:eastAsia="Times New Roman" w:hAnsi="Arial" w:cs="Arial"/>
          <w:color w:val="000000" w:themeColor="text1"/>
          <w:sz w:val="20"/>
          <w:szCs w:val="20"/>
          <w:lang w:val="en-GB"/>
        </w:rPr>
        <w:tab/>
      </w:r>
      <w:r w:rsidR="00A76624" w:rsidRPr="00130290">
        <w:rPr>
          <w:rFonts w:ascii="Arial" w:eastAsia="Times New Roman" w:hAnsi="Arial" w:cs="Arial"/>
          <w:i/>
          <w:iCs/>
          <w:color w:val="000000" w:themeColor="text1"/>
          <w:sz w:val="20"/>
          <w:szCs w:val="20"/>
          <w:lang w:val="en-GB"/>
        </w:rPr>
        <w:t xml:space="preserve">Calls </w:t>
      </w:r>
      <w:r w:rsidR="00960857" w:rsidRPr="00130290">
        <w:rPr>
          <w:rFonts w:ascii="Arial" w:eastAsia="Times New Roman" w:hAnsi="Arial" w:cs="Arial"/>
          <w:i/>
          <w:iCs/>
          <w:color w:val="000000" w:themeColor="text1"/>
          <w:sz w:val="20"/>
          <w:szCs w:val="20"/>
          <w:lang w:val="en-GB"/>
        </w:rPr>
        <w:t>up</w:t>
      </w:r>
      <w:r w:rsidR="00A76624" w:rsidRPr="00130290">
        <w:rPr>
          <w:rFonts w:ascii="Arial" w:eastAsia="Times New Roman" w:hAnsi="Arial" w:cs="Arial"/>
          <w:i/>
          <w:iCs/>
          <w:color w:val="000000" w:themeColor="text1"/>
          <w:sz w:val="20"/>
          <w:szCs w:val="20"/>
          <w:lang w:val="en-GB"/>
        </w:rPr>
        <w:t>on</w:t>
      </w:r>
      <w:r w:rsidR="00A76624" w:rsidRPr="00130290">
        <w:rPr>
          <w:rFonts w:ascii="Arial" w:eastAsia="Times New Roman" w:hAnsi="Arial" w:cs="Arial"/>
          <w:color w:val="000000" w:themeColor="text1"/>
          <w:sz w:val="20"/>
          <w:szCs w:val="20"/>
          <w:lang w:val="en-GB"/>
        </w:rPr>
        <w:t xml:space="preserve"> parliaments to strengthen coordination with humanitarian </w:t>
      </w:r>
      <w:r w:rsidR="00BC6701" w:rsidRPr="00130290">
        <w:rPr>
          <w:rFonts w:ascii="Arial" w:eastAsia="Times New Roman" w:hAnsi="Arial" w:cs="Arial"/>
          <w:color w:val="000000" w:themeColor="text1"/>
          <w:sz w:val="20"/>
          <w:szCs w:val="20"/>
          <w:lang w:val="en-GB"/>
        </w:rPr>
        <w:t xml:space="preserve">and development </w:t>
      </w:r>
      <w:r w:rsidR="00A76624" w:rsidRPr="00130290">
        <w:rPr>
          <w:rFonts w:ascii="Arial" w:eastAsia="Times New Roman" w:hAnsi="Arial" w:cs="Arial"/>
          <w:color w:val="000000" w:themeColor="text1"/>
          <w:sz w:val="20"/>
          <w:szCs w:val="20"/>
          <w:lang w:val="en-GB"/>
        </w:rPr>
        <w:t xml:space="preserve">organizations and </w:t>
      </w:r>
      <w:r w:rsidR="00960857" w:rsidRPr="00130290">
        <w:rPr>
          <w:rFonts w:ascii="Arial" w:eastAsia="Times New Roman" w:hAnsi="Arial" w:cs="Arial"/>
          <w:color w:val="000000" w:themeColor="text1"/>
          <w:sz w:val="20"/>
          <w:szCs w:val="20"/>
          <w:lang w:val="en-GB"/>
        </w:rPr>
        <w:t xml:space="preserve">to </w:t>
      </w:r>
      <w:r w:rsidR="00A76624" w:rsidRPr="00130290">
        <w:rPr>
          <w:rFonts w:ascii="Arial" w:eastAsia="Times New Roman" w:hAnsi="Arial" w:cs="Arial"/>
          <w:color w:val="000000" w:themeColor="text1"/>
          <w:sz w:val="20"/>
          <w:szCs w:val="20"/>
          <w:lang w:val="en-GB"/>
        </w:rPr>
        <w:t xml:space="preserve">agree on clear safeguards to protect </w:t>
      </w:r>
      <w:r w:rsidR="0078119A" w:rsidRPr="00130290">
        <w:rPr>
          <w:rFonts w:ascii="Arial" w:eastAsia="Times New Roman" w:hAnsi="Arial" w:cs="Arial"/>
          <w:color w:val="000000" w:themeColor="text1"/>
          <w:sz w:val="20"/>
          <w:szCs w:val="20"/>
          <w:lang w:val="en-GB"/>
        </w:rPr>
        <w:t xml:space="preserve">water, energy and other </w:t>
      </w:r>
      <w:r w:rsidR="00A76624" w:rsidRPr="00130290">
        <w:rPr>
          <w:rFonts w:ascii="Arial" w:eastAsia="Times New Roman" w:hAnsi="Arial" w:cs="Arial"/>
          <w:color w:val="000000" w:themeColor="text1"/>
          <w:sz w:val="20"/>
          <w:szCs w:val="20"/>
          <w:lang w:val="en-GB"/>
        </w:rPr>
        <w:t>humanitarian</w:t>
      </w:r>
      <w:r w:rsidR="002A60F8" w:rsidRPr="00130290">
        <w:rPr>
          <w:rFonts w:ascii="Arial" w:eastAsia="Times New Roman" w:hAnsi="Arial" w:cs="Arial"/>
          <w:color w:val="000000" w:themeColor="text1"/>
          <w:sz w:val="20"/>
          <w:szCs w:val="20"/>
          <w:lang w:val="en-GB"/>
        </w:rPr>
        <w:t xml:space="preserve"> and civilian</w:t>
      </w:r>
      <w:r w:rsidR="00BC6701" w:rsidRPr="00130290">
        <w:rPr>
          <w:rFonts w:ascii="Arial" w:eastAsia="Times New Roman" w:hAnsi="Arial" w:cs="Arial"/>
          <w:color w:val="000000" w:themeColor="text1"/>
          <w:sz w:val="20"/>
          <w:szCs w:val="20"/>
          <w:lang w:val="en-GB"/>
        </w:rPr>
        <w:t xml:space="preserve"> </w:t>
      </w:r>
      <w:r w:rsidR="00A76624" w:rsidRPr="00130290">
        <w:rPr>
          <w:rFonts w:ascii="Arial" w:eastAsia="Times New Roman" w:hAnsi="Arial" w:cs="Arial"/>
          <w:color w:val="000000" w:themeColor="text1"/>
          <w:sz w:val="20"/>
          <w:szCs w:val="20"/>
          <w:lang w:val="en-GB"/>
        </w:rPr>
        <w:t xml:space="preserve">infrastructure in </w:t>
      </w:r>
      <w:r w:rsidR="0078119A" w:rsidRPr="00130290">
        <w:rPr>
          <w:rFonts w:ascii="Arial" w:eastAsia="Times New Roman" w:hAnsi="Arial" w:cs="Arial"/>
          <w:color w:val="000000" w:themeColor="text1"/>
          <w:sz w:val="20"/>
          <w:szCs w:val="20"/>
          <w:lang w:val="en-GB"/>
        </w:rPr>
        <w:t xml:space="preserve">areas affected by conflicts, </w:t>
      </w:r>
      <w:r w:rsidR="00A76624" w:rsidRPr="00130290">
        <w:rPr>
          <w:rFonts w:ascii="Arial" w:eastAsia="Times New Roman" w:hAnsi="Arial" w:cs="Arial"/>
          <w:color w:val="000000" w:themeColor="text1"/>
          <w:sz w:val="20"/>
          <w:szCs w:val="20"/>
          <w:lang w:val="en-GB"/>
        </w:rPr>
        <w:t>in line with international humanitarian law</w:t>
      </w:r>
      <w:r w:rsidR="002A60F8" w:rsidRPr="00130290">
        <w:rPr>
          <w:rFonts w:ascii="Arial" w:eastAsia="Times New Roman" w:hAnsi="Arial" w:cs="Arial"/>
          <w:color w:val="000000" w:themeColor="text1"/>
          <w:sz w:val="20"/>
          <w:szCs w:val="20"/>
          <w:lang w:val="en-GB"/>
        </w:rPr>
        <w:t>;</w:t>
      </w:r>
    </w:p>
    <w:p w14:paraId="38562D75" w14:textId="77777777" w:rsidR="005D7DEF" w:rsidRPr="00130290" w:rsidRDefault="005D7DEF" w:rsidP="00DB46D4">
      <w:pPr>
        <w:pStyle w:val="Paragraphedeliste"/>
        <w:spacing w:after="0" w:line="240" w:lineRule="auto"/>
        <w:ind w:left="1134" w:hanging="567"/>
        <w:rPr>
          <w:rFonts w:ascii="Arial" w:eastAsia="Times New Roman" w:hAnsi="Arial" w:cs="Arial"/>
          <w:color w:val="000000" w:themeColor="text1"/>
          <w:sz w:val="20"/>
          <w:szCs w:val="20"/>
          <w:rtl/>
          <w:lang w:val="en-GB"/>
        </w:rPr>
      </w:pPr>
    </w:p>
    <w:p w14:paraId="46135081" w14:textId="047F420B" w:rsidR="00A76624" w:rsidRPr="00130290" w:rsidRDefault="00BB34EC" w:rsidP="00DB46D4">
      <w:pPr>
        <w:pStyle w:val="Paragraphedeliste"/>
        <w:spacing w:after="0" w:line="240" w:lineRule="auto"/>
        <w:ind w:left="1134" w:hanging="567"/>
        <w:rPr>
          <w:rFonts w:ascii="Arial" w:eastAsia="Times New Roman" w:hAnsi="Arial" w:cs="Arial"/>
          <w:color w:val="000000" w:themeColor="text1"/>
          <w:sz w:val="20"/>
          <w:szCs w:val="20"/>
          <w:lang w:val="en-GB"/>
        </w:rPr>
      </w:pPr>
      <w:r>
        <w:rPr>
          <w:rFonts w:ascii="Arial" w:eastAsia="Times New Roman" w:hAnsi="Arial" w:cs="Arial"/>
          <w:color w:val="000000" w:themeColor="text1"/>
          <w:sz w:val="20"/>
          <w:szCs w:val="20"/>
          <w:lang w:val="en-GB"/>
        </w:rPr>
        <w:lastRenderedPageBreak/>
        <w:t>16.</w:t>
      </w:r>
      <w:r>
        <w:rPr>
          <w:rFonts w:ascii="Arial" w:eastAsia="Times New Roman" w:hAnsi="Arial" w:cs="Arial"/>
          <w:color w:val="000000" w:themeColor="text1"/>
          <w:sz w:val="20"/>
          <w:szCs w:val="20"/>
          <w:lang w:val="en-GB"/>
        </w:rPr>
        <w:tab/>
      </w:r>
      <w:r w:rsidR="002B405E" w:rsidRPr="00130290">
        <w:rPr>
          <w:rFonts w:ascii="Arial" w:eastAsia="Times New Roman" w:hAnsi="Arial" w:cs="Arial"/>
          <w:i/>
          <w:iCs/>
          <w:color w:val="000000" w:themeColor="text1"/>
          <w:sz w:val="20"/>
          <w:szCs w:val="20"/>
          <w:lang w:val="en-GB"/>
        </w:rPr>
        <w:t xml:space="preserve">Insists </w:t>
      </w:r>
      <w:r w:rsidR="002B405E" w:rsidRPr="00130290">
        <w:rPr>
          <w:rFonts w:ascii="Arial" w:eastAsia="Times New Roman" w:hAnsi="Arial" w:cs="Arial"/>
          <w:color w:val="000000" w:themeColor="text1"/>
          <w:sz w:val="20"/>
          <w:szCs w:val="20"/>
          <w:lang w:val="en-GB"/>
        </w:rPr>
        <w:t xml:space="preserve">that climate change and security are inseparable elements in achieving sustainable development and ensuring lasting peace, and </w:t>
      </w:r>
      <w:r w:rsidR="002B405E" w:rsidRPr="00130290">
        <w:rPr>
          <w:rFonts w:ascii="Arial" w:eastAsia="Times New Roman" w:hAnsi="Arial" w:cs="Arial"/>
          <w:i/>
          <w:iCs/>
          <w:color w:val="000000" w:themeColor="text1"/>
          <w:sz w:val="20"/>
          <w:szCs w:val="20"/>
          <w:lang w:val="en-GB"/>
        </w:rPr>
        <w:t>c</w:t>
      </w:r>
      <w:r w:rsidR="00A76624" w:rsidRPr="00130290">
        <w:rPr>
          <w:rFonts w:ascii="Arial" w:eastAsia="Times New Roman" w:hAnsi="Arial" w:cs="Arial"/>
          <w:i/>
          <w:iCs/>
          <w:color w:val="000000" w:themeColor="text1"/>
          <w:sz w:val="20"/>
          <w:szCs w:val="20"/>
          <w:lang w:val="en-GB"/>
        </w:rPr>
        <w:t xml:space="preserve">alls </w:t>
      </w:r>
      <w:r w:rsidR="009C5273" w:rsidRPr="00130290">
        <w:rPr>
          <w:rFonts w:ascii="Arial" w:eastAsia="Times New Roman" w:hAnsi="Arial" w:cs="Arial"/>
          <w:i/>
          <w:iCs/>
          <w:color w:val="000000" w:themeColor="text1"/>
          <w:sz w:val="20"/>
          <w:szCs w:val="20"/>
          <w:lang w:val="en-GB"/>
        </w:rPr>
        <w:t>for</w:t>
      </w:r>
      <w:r w:rsidR="009C5273" w:rsidRPr="00130290">
        <w:rPr>
          <w:rFonts w:ascii="Arial" w:eastAsia="Times New Roman" w:hAnsi="Arial" w:cs="Arial"/>
          <w:color w:val="000000" w:themeColor="text1"/>
          <w:sz w:val="20"/>
          <w:szCs w:val="20"/>
          <w:lang w:val="en-GB"/>
        </w:rPr>
        <w:t xml:space="preserve"> </w:t>
      </w:r>
      <w:r w:rsidR="00A76624" w:rsidRPr="00130290">
        <w:rPr>
          <w:rFonts w:ascii="Arial" w:eastAsia="Times New Roman" w:hAnsi="Arial" w:cs="Arial"/>
          <w:color w:val="000000" w:themeColor="text1"/>
          <w:sz w:val="20"/>
          <w:szCs w:val="20"/>
          <w:lang w:val="en-GB"/>
        </w:rPr>
        <w:t>the development of integrated strategies to reduce the effects of climate change on areas</w:t>
      </w:r>
      <w:r w:rsidR="0032009D" w:rsidRPr="00130290">
        <w:rPr>
          <w:rFonts w:ascii="Arial" w:eastAsia="Times New Roman" w:hAnsi="Arial" w:cs="Arial"/>
          <w:color w:val="000000" w:themeColor="text1"/>
          <w:sz w:val="20"/>
          <w:szCs w:val="20"/>
          <w:lang w:val="en-GB"/>
        </w:rPr>
        <w:t xml:space="preserve"> affected by conflicts</w:t>
      </w:r>
      <w:r w:rsidR="002B405E" w:rsidRPr="00130290">
        <w:rPr>
          <w:rFonts w:ascii="Arial" w:eastAsia="Times New Roman" w:hAnsi="Arial" w:cs="Arial"/>
          <w:color w:val="000000" w:themeColor="text1"/>
          <w:sz w:val="20"/>
          <w:szCs w:val="20"/>
          <w:lang w:val="en-GB"/>
        </w:rPr>
        <w:t>;</w:t>
      </w:r>
    </w:p>
    <w:p w14:paraId="332EE5E6" w14:textId="77777777" w:rsidR="0027300C" w:rsidRPr="00DB46D4" w:rsidRDefault="0027300C" w:rsidP="00DB46D4">
      <w:pPr>
        <w:pStyle w:val="Paragraphedeliste"/>
        <w:spacing w:after="0" w:line="240" w:lineRule="auto"/>
        <w:ind w:left="1134" w:hanging="567"/>
        <w:rPr>
          <w:rFonts w:ascii="Arial" w:eastAsia="Times New Roman" w:hAnsi="Arial" w:cs="Arial"/>
          <w:color w:val="000000" w:themeColor="text1"/>
          <w:sz w:val="16"/>
          <w:szCs w:val="16"/>
          <w:rtl/>
          <w:lang w:val="en-GB"/>
        </w:rPr>
      </w:pPr>
    </w:p>
    <w:p w14:paraId="5C1A3E9A" w14:textId="45B84CCF" w:rsidR="0019500E" w:rsidRPr="00130290" w:rsidRDefault="00BB34EC" w:rsidP="00DB46D4">
      <w:pPr>
        <w:pStyle w:val="Paragraphedeliste"/>
        <w:spacing w:after="0" w:line="240" w:lineRule="auto"/>
        <w:ind w:left="1134" w:hanging="567"/>
        <w:rPr>
          <w:rFonts w:ascii="Arial" w:eastAsia="Times New Roman" w:hAnsi="Arial" w:cs="Arial"/>
          <w:color w:val="000000" w:themeColor="text1"/>
          <w:sz w:val="20"/>
          <w:szCs w:val="20"/>
          <w:lang w:val="en-GB"/>
        </w:rPr>
      </w:pPr>
      <w:r>
        <w:rPr>
          <w:rFonts w:ascii="Arial" w:eastAsia="Times New Roman" w:hAnsi="Arial" w:cs="Arial"/>
          <w:color w:val="000000" w:themeColor="text1"/>
          <w:sz w:val="20"/>
          <w:szCs w:val="20"/>
          <w:lang w:val="en-GB"/>
        </w:rPr>
        <w:t>17.</w:t>
      </w:r>
      <w:r>
        <w:rPr>
          <w:rFonts w:ascii="Arial" w:eastAsia="Times New Roman" w:hAnsi="Arial" w:cs="Arial"/>
          <w:color w:val="000000" w:themeColor="text1"/>
          <w:sz w:val="20"/>
          <w:szCs w:val="20"/>
          <w:lang w:val="en-GB"/>
        </w:rPr>
        <w:tab/>
      </w:r>
      <w:r w:rsidR="0019500E" w:rsidRPr="00130290">
        <w:rPr>
          <w:rFonts w:ascii="Arial" w:eastAsia="Times New Roman" w:hAnsi="Arial" w:cs="Arial"/>
          <w:i/>
          <w:iCs/>
          <w:color w:val="000000" w:themeColor="text1"/>
          <w:sz w:val="20"/>
          <w:szCs w:val="20"/>
          <w:lang w:val="en-GB"/>
        </w:rPr>
        <w:t>Calls for</w:t>
      </w:r>
      <w:r w:rsidR="0019500E" w:rsidRPr="00130290">
        <w:rPr>
          <w:rFonts w:ascii="Arial" w:eastAsia="Times New Roman" w:hAnsi="Arial" w:cs="Arial"/>
          <w:color w:val="000000" w:themeColor="text1"/>
          <w:sz w:val="20"/>
          <w:szCs w:val="20"/>
          <w:lang w:val="en-GB"/>
        </w:rPr>
        <w:t xml:space="preserve"> the</w:t>
      </w:r>
      <w:r w:rsidR="00A76624" w:rsidRPr="00130290">
        <w:rPr>
          <w:rFonts w:ascii="Arial" w:eastAsia="Times New Roman" w:hAnsi="Arial" w:cs="Arial"/>
          <w:color w:val="000000" w:themeColor="text1"/>
          <w:sz w:val="20"/>
          <w:szCs w:val="20"/>
          <w:lang w:val="en-GB"/>
        </w:rPr>
        <w:t xml:space="preserve"> implement</w:t>
      </w:r>
      <w:r w:rsidR="0019500E" w:rsidRPr="00130290">
        <w:rPr>
          <w:rFonts w:ascii="Arial" w:eastAsia="Times New Roman" w:hAnsi="Arial" w:cs="Arial"/>
          <w:color w:val="000000" w:themeColor="text1"/>
          <w:sz w:val="20"/>
          <w:szCs w:val="20"/>
          <w:lang w:val="en-GB"/>
        </w:rPr>
        <w:t>ation of</w:t>
      </w:r>
      <w:r w:rsidR="00A76624" w:rsidRPr="00130290">
        <w:rPr>
          <w:rFonts w:ascii="Arial" w:eastAsia="Times New Roman" w:hAnsi="Arial" w:cs="Arial"/>
          <w:color w:val="000000" w:themeColor="text1"/>
          <w:sz w:val="20"/>
          <w:szCs w:val="20"/>
          <w:lang w:val="en-GB"/>
        </w:rPr>
        <w:t xml:space="preserve"> comprehensive strategies to promote peace and stability on the basis of national reconciliation, and </w:t>
      </w:r>
      <w:r w:rsidR="00276FBC" w:rsidRPr="00130290">
        <w:rPr>
          <w:rFonts w:ascii="Arial" w:eastAsia="Times New Roman" w:hAnsi="Arial" w:cs="Arial"/>
          <w:color w:val="000000" w:themeColor="text1"/>
          <w:sz w:val="20"/>
          <w:szCs w:val="20"/>
          <w:lang w:val="en-GB"/>
        </w:rPr>
        <w:t xml:space="preserve">for the </w:t>
      </w:r>
      <w:r w:rsidR="00A76624" w:rsidRPr="00130290">
        <w:rPr>
          <w:rFonts w:ascii="Arial" w:eastAsia="Times New Roman" w:hAnsi="Arial" w:cs="Arial"/>
          <w:color w:val="000000" w:themeColor="text1"/>
          <w:sz w:val="20"/>
          <w:szCs w:val="20"/>
          <w:lang w:val="en-GB"/>
        </w:rPr>
        <w:t>promot</w:t>
      </w:r>
      <w:r w:rsidR="00276FBC" w:rsidRPr="00130290">
        <w:rPr>
          <w:rFonts w:ascii="Arial" w:eastAsia="Times New Roman" w:hAnsi="Arial" w:cs="Arial"/>
          <w:color w:val="000000" w:themeColor="text1"/>
          <w:sz w:val="20"/>
          <w:szCs w:val="20"/>
          <w:lang w:val="en-GB"/>
        </w:rPr>
        <w:t>ion of</w:t>
      </w:r>
      <w:r w:rsidR="00A76624" w:rsidRPr="00130290">
        <w:rPr>
          <w:rFonts w:ascii="Arial" w:eastAsia="Times New Roman" w:hAnsi="Arial" w:cs="Arial"/>
          <w:color w:val="000000" w:themeColor="text1"/>
          <w:sz w:val="20"/>
          <w:szCs w:val="20"/>
          <w:lang w:val="en-GB"/>
        </w:rPr>
        <w:t xml:space="preserve"> inclusive governance </w:t>
      </w:r>
      <w:r w:rsidR="00F7711E" w:rsidRPr="00130290">
        <w:rPr>
          <w:rFonts w:ascii="Arial" w:eastAsia="Times New Roman" w:hAnsi="Arial" w:cs="Arial"/>
          <w:color w:val="000000" w:themeColor="text1"/>
          <w:sz w:val="20"/>
          <w:szCs w:val="20"/>
          <w:lang w:val="en-GB"/>
        </w:rPr>
        <w:t>approaches</w:t>
      </w:r>
      <w:r w:rsidR="00276FBC" w:rsidRPr="00130290">
        <w:rPr>
          <w:rFonts w:ascii="Arial" w:eastAsia="Times New Roman" w:hAnsi="Arial" w:cs="Arial"/>
          <w:color w:val="000000" w:themeColor="text1"/>
          <w:sz w:val="20"/>
          <w:szCs w:val="20"/>
          <w:lang w:val="en-GB"/>
        </w:rPr>
        <w:t xml:space="preserve"> </w:t>
      </w:r>
      <w:r w:rsidR="00A76624" w:rsidRPr="00130290">
        <w:rPr>
          <w:rFonts w:ascii="Arial" w:eastAsia="Times New Roman" w:hAnsi="Arial" w:cs="Arial"/>
          <w:color w:val="000000" w:themeColor="text1"/>
          <w:sz w:val="20"/>
          <w:szCs w:val="20"/>
          <w:lang w:val="en-GB"/>
        </w:rPr>
        <w:t>that prevent marginalization</w:t>
      </w:r>
      <w:r w:rsidR="009E5EDE" w:rsidRPr="00130290">
        <w:rPr>
          <w:rFonts w:ascii="Arial" w:eastAsia="Times New Roman" w:hAnsi="Arial" w:cs="Arial"/>
          <w:color w:val="000000" w:themeColor="text1"/>
          <w:sz w:val="20"/>
          <w:szCs w:val="20"/>
          <w:lang w:val="en-GB"/>
        </w:rPr>
        <w:t>,</w:t>
      </w:r>
      <w:r w:rsidR="00A76624" w:rsidRPr="00130290">
        <w:rPr>
          <w:rFonts w:ascii="Arial" w:eastAsia="Times New Roman" w:hAnsi="Arial" w:cs="Arial"/>
          <w:color w:val="000000" w:themeColor="text1"/>
          <w:sz w:val="20"/>
          <w:szCs w:val="20"/>
          <w:lang w:val="en-GB"/>
        </w:rPr>
        <w:t xml:space="preserve"> and </w:t>
      </w:r>
      <w:r w:rsidR="00600BC3" w:rsidRPr="00130290">
        <w:rPr>
          <w:rFonts w:ascii="Arial" w:eastAsia="Times New Roman" w:hAnsi="Arial" w:cs="Arial"/>
          <w:color w:val="000000" w:themeColor="text1"/>
          <w:sz w:val="20"/>
          <w:szCs w:val="20"/>
          <w:lang w:val="en-GB"/>
        </w:rPr>
        <w:t>foster</w:t>
      </w:r>
      <w:r w:rsidR="00A76624" w:rsidRPr="00130290">
        <w:rPr>
          <w:rFonts w:ascii="Arial" w:eastAsia="Times New Roman" w:hAnsi="Arial" w:cs="Arial"/>
          <w:color w:val="000000" w:themeColor="text1"/>
          <w:sz w:val="20"/>
          <w:szCs w:val="20"/>
          <w:lang w:val="en-GB"/>
        </w:rPr>
        <w:t xml:space="preserve"> social and political harmony</w:t>
      </w:r>
      <w:r w:rsidR="009E5EDE" w:rsidRPr="00130290">
        <w:rPr>
          <w:rFonts w:ascii="Arial" w:eastAsia="Times New Roman" w:hAnsi="Arial" w:cs="Arial"/>
          <w:color w:val="000000" w:themeColor="text1"/>
          <w:sz w:val="20"/>
          <w:szCs w:val="20"/>
          <w:lang w:val="en-GB"/>
        </w:rPr>
        <w:t>,</w:t>
      </w:r>
      <w:r w:rsidR="00725BB4" w:rsidRPr="00130290">
        <w:rPr>
          <w:rFonts w:ascii="Arial" w:eastAsia="Times New Roman" w:hAnsi="Arial" w:cs="Arial"/>
          <w:color w:val="000000" w:themeColor="text1"/>
          <w:sz w:val="20"/>
          <w:szCs w:val="20"/>
          <w:lang w:val="en-GB"/>
        </w:rPr>
        <w:t xml:space="preserve"> </w:t>
      </w:r>
      <w:r w:rsidR="00A76624" w:rsidRPr="00130290">
        <w:rPr>
          <w:rFonts w:ascii="Arial" w:eastAsia="Times New Roman" w:hAnsi="Arial" w:cs="Arial"/>
          <w:color w:val="000000" w:themeColor="text1"/>
          <w:sz w:val="20"/>
          <w:szCs w:val="20"/>
          <w:lang w:val="en-GB"/>
        </w:rPr>
        <w:t xml:space="preserve">in </w:t>
      </w:r>
      <w:r w:rsidR="00276FBC" w:rsidRPr="00130290">
        <w:rPr>
          <w:rFonts w:ascii="Arial" w:eastAsia="Times New Roman" w:hAnsi="Arial" w:cs="Arial"/>
          <w:color w:val="000000" w:themeColor="text1"/>
          <w:sz w:val="20"/>
          <w:szCs w:val="20"/>
          <w:lang w:val="en-GB"/>
        </w:rPr>
        <w:t>the aftermath of conflicts</w:t>
      </w:r>
      <w:r w:rsidR="00B37020" w:rsidRPr="00130290">
        <w:rPr>
          <w:rFonts w:ascii="Arial" w:eastAsia="Times New Roman" w:hAnsi="Arial" w:cs="Arial"/>
          <w:color w:val="000000" w:themeColor="text1"/>
          <w:sz w:val="20"/>
          <w:szCs w:val="20"/>
          <w:lang w:val="en-GB"/>
        </w:rPr>
        <w:t>;</w:t>
      </w:r>
    </w:p>
    <w:p w14:paraId="13373A56" w14:textId="6CE65A11" w:rsidR="00A76624" w:rsidRPr="00DB46D4" w:rsidRDefault="00725BB4" w:rsidP="00DB46D4">
      <w:pPr>
        <w:pStyle w:val="Paragraphedeliste"/>
        <w:spacing w:after="0" w:line="240" w:lineRule="auto"/>
        <w:ind w:left="1134" w:hanging="567"/>
        <w:rPr>
          <w:rFonts w:ascii="Arial" w:eastAsia="Times New Roman" w:hAnsi="Arial" w:cs="Arial"/>
          <w:color w:val="000000" w:themeColor="text1"/>
          <w:sz w:val="16"/>
          <w:szCs w:val="16"/>
          <w:lang w:val="en-GB"/>
        </w:rPr>
      </w:pPr>
      <w:r w:rsidRPr="00DB46D4">
        <w:rPr>
          <w:rFonts w:ascii="Arial" w:eastAsia="Times New Roman" w:hAnsi="Arial" w:cs="Arial"/>
          <w:color w:val="000000" w:themeColor="text1"/>
          <w:sz w:val="16"/>
          <w:szCs w:val="16"/>
          <w:lang w:val="en-GB"/>
        </w:rPr>
        <w:t xml:space="preserve"> </w:t>
      </w:r>
    </w:p>
    <w:p w14:paraId="4CC288BA" w14:textId="2E11E95E" w:rsidR="00725BB4" w:rsidRPr="00130290" w:rsidRDefault="00BB34EC" w:rsidP="00DB46D4">
      <w:pPr>
        <w:pStyle w:val="Paragraphedeliste"/>
        <w:spacing w:after="0" w:line="240" w:lineRule="auto"/>
        <w:ind w:left="1134" w:hanging="567"/>
        <w:rPr>
          <w:rFonts w:ascii="Arial" w:eastAsia="Times New Roman" w:hAnsi="Arial" w:cs="Arial"/>
          <w:color w:val="000000" w:themeColor="text1"/>
          <w:sz w:val="20"/>
          <w:szCs w:val="20"/>
          <w:lang w:val="en-GB"/>
        </w:rPr>
      </w:pPr>
      <w:r>
        <w:rPr>
          <w:rFonts w:ascii="Arial" w:eastAsia="Times New Roman" w:hAnsi="Arial" w:cs="Arial"/>
          <w:color w:val="000000" w:themeColor="text1"/>
          <w:sz w:val="20"/>
          <w:szCs w:val="20"/>
          <w:lang w:val="en-GB"/>
        </w:rPr>
        <w:t>18.</w:t>
      </w:r>
      <w:r>
        <w:rPr>
          <w:rFonts w:ascii="Arial" w:eastAsia="Times New Roman" w:hAnsi="Arial" w:cs="Arial"/>
          <w:color w:val="000000" w:themeColor="text1"/>
          <w:sz w:val="20"/>
          <w:szCs w:val="20"/>
          <w:lang w:val="en-GB"/>
        </w:rPr>
        <w:tab/>
      </w:r>
      <w:r w:rsidR="006477A1" w:rsidRPr="00130290">
        <w:rPr>
          <w:rFonts w:ascii="Arial" w:eastAsia="Times New Roman" w:hAnsi="Arial" w:cs="Arial"/>
          <w:i/>
          <w:iCs/>
          <w:color w:val="000000" w:themeColor="text1"/>
          <w:sz w:val="20"/>
          <w:szCs w:val="20"/>
          <w:lang w:val="en-GB"/>
        </w:rPr>
        <w:t>Insists on</w:t>
      </w:r>
      <w:r w:rsidR="006477A1" w:rsidRPr="00130290">
        <w:rPr>
          <w:rFonts w:ascii="Arial" w:eastAsia="Times New Roman" w:hAnsi="Arial" w:cs="Arial"/>
          <w:color w:val="000000" w:themeColor="text1"/>
          <w:sz w:val="20"/>
          <w:szCs w:val="20"/>
          <w:lang w:val="en-GB"/>
        </w:rPr>
        <w:t xml:space="preserve"> </w:t>
      </w:r>
      <w:r w:rsidR="00725BB4" w:rsidRPr="00130290">
        <w:rPr>
          <w:rFonts w:ascii="Arial" w:eastAsia="Times New Roman" w:hAnsi="Arial" w:cs="Arial"/>
          <w:color w:val="000000" w:themeColor="text1"/>
          <w:sz w:val="20"/>
          <w:szCs w:val="20"/>
          <w:lang w:val="en-GB"/>
        </w:rPr>
        <w:t xml:space="preserve">the importance of </w:t>
      </w:r>
      <w:r w:rsidR="00B25684" w:rsidRPr="00130290">
        <w:rPr>
          <w:rFonts w:ascii="Arial" w:eastAsia="Times New Roman" w:hAnsi="Arial" w:cs="Arial"/>
          <w:color w:val="000000" w:themeColor="text1"/>
          <w:sz w:val="20"/>
          <w:szCs w:val="20"/>
          <w:lang w:val="en-GB"/>
        </w:rPr>
        <w:t>incorporating</w:t>
      </w:r>
      <w:r w:rsidR="00725BB4" w:rsidRPr="00130290">
        <w:rPr>
          <w:rFonts w:ascii="Arial" w:eastAsia="Times New Roman" w:hAnsi="Arial" w:cs="Arial"/>
          <w:color w:val="000000" w:themeColor="text1"/>
          <w:sz w:val="20"/>
          <w:szCs w:val="20"/>
          <w:lang w:val="en-GB"/>
        </w:rPr>
        <w:t xml:space="preserve"> humanitarian exemptions into autonomous sanctions regimes</w:t>
      </w:r>
      <w:r w:rsidR="002752AA" w:rsidRPr="00130290">
        <w:rPr>
          <w:rFonts w:ascii="Arial" w:eastAsia="Times New Roman" w:hAnsi="Arial" w:cs="Arial"/>
          <w:color w:val="000000" w:themeColor="text1"/>
          <w:sz w:val="20"/>
          <w:szCs w:val="20"/>
          <w:lang w:val="en-GB"/>
        </w:rPr>
        <w:t xml:space="preserve">, in line </w:t>
      </w:r>
      <w:r w:rsidR="00725BB4" w:rsidRPr="00130290">
        <w:rPr>
          <w:rFonts w:ascii="Arial" w:eastAsia="Times New Roman" w:hAnsi="Arial" w:cs="Arial"/>
          <w:color w:val="000000" w:themeColor="text1"/>
          <w:sz w:val="20"/>
          <w:szCs w:val="20"/>
          <w:lang w:val="en-GB"/>
        </w:rPr>
        <w:t>with the precedent set by UN</w:t>
      </w:r>
      <w:r w:rsidR="002752AA" w:rsidRPr="00130290">
        <w:rPr>
          <w:rFonts w:ascii="Arial" w:eastAsia="Times New Roman" w:hAnsi="Arial" w:cs="Arial"/>
          <w:color w:val="000000" w:themeColor="text1"/>
          <w:sz w:val="20"/>
          <w:szCs w:val="20"/>
          <w:lang w:val="en-GB"/>
        </w:rPr>
        <w:t xml:space="preserve"> Security Council resolution</w:t>
      </w:r>
      <w:r w:rsidR="00725BB4" w:rsidRPr="00130290">
        <w:rPr>
          <w:rFonts w:ascii="Arial" w:eastAsia="Times New Roman" w:hAnsi="Arial" w:cs="Arial"/>
          <w:color w:val="000000" w:themeColor="text1"/>
          <w:sz w:val="20"/>
          <w:szCs w:val="20"/>
          <w:lang w:val="en-GB"/>
        </w:rPr>
        <w:t xml:space="preserve"> </w:t>
      </w:r>
      <w:hyperlink r:id="rId15" w:history="1">
        <w:r w:rsidR="00725BB4" w:rsidRPr="005A37E7">
          <w:rPr>
            <w:rStyle w:val="Lienhypertexte"/>
            <w:rFonts w:ascii="Arial" w:eastAsia="Times New Roman" w:hAnsi="Arial" w:cs="Arial"/>
            <w:sz w:val="20"/>
            <w:szCs w:val="20"/>
            <w:lang w:val="en-GB"/>
          </w:rPr>
          <w:t>2664</w:t>
        </w:r>
      </w:hyperlink>
      <w:r w:rsidR="002752AA" w:rsidRPr="00130290">
        <w:rPr>
          <w:rFonts w:ascii="Arial" w:eastAsia="Times New Roman" w:hAnsi="Arial" w:cs="Arial"/>
          <w:color w:val="000000" w:themeColor="text1"/>
          <w:sz w:val="20"/>
          <w:szCs w:val="20"/>
          <w:lang w:val="en-GB"/>
        </w:rPr>
        <w:t xml:space="preserve"> (2022)</w:t>
      </w:r>
      <w:r w:rsidR="00725BB4" w:rsidRPr="00130290">
        <w:rPr>
          <w:rFonts w:ascii="Arial" w:eastAsia="Times New Roman" w:hAnsi="Arial" w:cs="Arial"/>
          <w:color w:val="000000" w:themeColor="text1"/>
          <w:sz w:val="20"/>
          <w:szCs w:val="20"/>
          <w:lang w:val="en-GB"/>
        </w:rPr>
        <w:t>,</w:t>
      </w:r>
      <w:r w:rsidR="002752AA" w:rsidRPr="00130290">
        <w:rPr>
          <w:rFonts w:ascii="Arial" w:eastAsia="Times New Roman" w:hAnsi="Arial" w:cs="Arial"/>
          <w:color w:val="000000" w:themeColor="text1"/>
          <w:sz w:val="20"/>
          <w:szCs w:val="20"/>
          <w:lang w:val="en-GB"/>
        </w:rPr>
        <w:t xml:space="preserve"> </w:t>
      </w:r>
      <w:r w:rsidR="00D14107" w:rsidRPr="00130290">
        <w:rPr>
          <w:rFonts w:ascii="Arial" w:eastAsia="Times New Roman" w:hAnsi="Arial" w:cs="Arial"/>
          <w:color w:val="000000" w:themeColor="text1"/>
          <w:sz w:val="20"/>
          <w:szCs w:val="20"/>
          <w:lang w:val="en-GB"/>
        </w:rPr>
        <w:t>as an important means of</w:t>
      </w:r>
      <w:r w:rsidR="00725BB4" w:rsidRPr="00130290">
        <w:rPr>
          <w:rFonts w:ascii="Arial" w:eastAsia="Times New Roman" w:hAnsi="Arial" w:cs="Arial"/>
          <w:color w:val="000000" w:themeColor="text1"/>
          <w:sz w:val="20"/>
          <w:szCs w:val="20"/>
          <w:lang w:val="en-GB"/>
        </w:rPr>
        <w:t xml:space="preserve"> ensur</w:t>
      </w:r>
      <w:r w:rsidR="00D14107" w:rsidRPr="00130290">
        <w:rPr>
          <w:rFonts w:ascii="Arial" w:eastAsia="Times New Roman" w:hAnsi="Arial" w:cs="Arial"/>
          <w:color w:val="000000" w:themeColor="text1"/>
          <w:sz w:val="20"/>
          <w:szCs w:val="20"/>
          <w:lang w:val="en-GB"/>
        </w:rPr>
        <w:t>ing that</w:t>
      </w:r>
      <w:r w:rsidR="00725BB4" w:rsidRPr="00130290">
        <w:rPr>
          <w:rFonts w:ascii="Arial" w:eastAsia="Times New Roman" w:hAnsi="Arial" w:cs="Arial"/>
          <w:color w:val="000000" w:themeColor="text1"/>
          <w:sz w:val="20"/>
          <w:szCs w:val="20"/>
          <w:lang w:val="en-GB"/>
        </w:rPr>
        <w:t xml:space="preserve"> humanitarian action is not impeded by</w:t>
      </w:r>
      <w:r w:rsidR="00047976" w:rsidRPr="00130290">
        <w:rPr>
          <w:rFonts w:ascii="Arial" w:eastAsia="Times New Roman" w:hAnsi="Arial" w:cs="Arial"/>
          <w:color w:val="000000" w:themeColor="text1"/>
          <w:sz w:val="20"/>
          <w:szCs w:val="20"/>
          <w:lang w:val="en-GB"/>
        </w:rPr>
        <w:t xml:space="preserve"> </w:t>
      </w:r>
      <w:r w:rsidR="00725BB4" w:rsidRPr="00130290">
        <w:rPr>
          <w:rFonts w:ascii="Arial" w:eastAsia="Times New Roman" w:hAnsi="Arial" w:cs="Arial"/>
          <w:color w:val="000000" w:themeColor="text1"/>
          <w:sz w:val="20"/>
          <w:szCs w:val="20"/>
          <w:lang w:val="en-GB"/>
        </w:rPr>
        <w:t xml:space="preserve">the unintended impact of sanctions, </w:t>
      </w:r>
      <w:r w:rsidR="00B25684" w:rsidRPr="00130290">
        <w:rPr>
          <w:rFonts w:ascii="Arial" w:eastAsia="Times New Roman" w:hAnsi="Arial" w:cs="Arial"/>
          <w:color w:val="000000" w:themeColor="text1"/>
          <w:sz w:val="20"/>
          <w:szCs w:val="20"/>
          <w:lang w:val="en-GB"/>
        </w:rPr>
        <w:t>thus</w:t>
      </w:r>
      <w:r w:rsidR="00725BB4" w:rsidRPr="00130290">
        <w:rPr>
          <w:rFonts w:ascii="Arial" w:eastAsia="Times New Roman" w:hAnsi="Arial" w:cs="Arial"/>
          <w:color w:val="000000" w:themeColor="text1"/>
          <w:sz w:val="20"/>
          <w:szCs w:val="20"/>
          <w:lang w:val="en-GB"/>
        </w:rPr>
        <w:t xml:space="preserve"> </w:t>
      </w:r>
      <w:r w:rsidR="00B25684" w:rsidRPr="00130290">
        <w:rPr>
          <w:rFonts w:ascii="Arial" w:eastAsia="Times New Roman" w:hAnsi="Arial" w:cs="Arial"/>
          <w:color w:val="000000" w:themeColor="text1"/>
          <w:sz w:val="20"/>
          <w:szCs w:val="20"/>
          <w:lang w:val="en-GB"/>
        </w:rPr>
        <w:t xml:space="preserve">helping </w:t>
      </w:r>
      <w:r w:rsidR="00725BB4" w:rsidRPr="00130290">
        <w:rPr>
          <w:rFonts w:ascii="Arial" w:eastAsia="Times New Roman" w:hAnsi="Arial" w:cs="Arial"/>
          <w:color w:val="000000" w:themeColor="text1"/>
          <w:sz w:val="20"/>
          <w:szCs w:val="20"/>
          <w:lang w:val="en-GB"/>
        </w:rPr>
        <w:t xml:space="preserve">to ensure continuity </w:t>
      </w:r>
      <w:r w:rsidR="006334EC" w:rsidRPr="00130290">
        <w:rPr>
          <w:rFonts w:ascii="Arial" w:eastAsia="Times New Roman" w:hAnsi="Arial" w:cs="Arial"/>
          <w:color w:val="000000" w:themeColor="text1"/>
          <w:sz w:val="20"/>
          <w:szCs w:val="20"/>
          <w:lang w:val="en-GB"/>
        </w:rPr>
        <w:t>of</w:t>
      </w:r>
      <w:r w:rsidR="00047976" w:rsidRPr="00130290">
        <w:rPr>
          <w:rFonts w:ascii="Arial" w:eastAsia="Times New Roman" w:hAnsi="Arial" w:cs="Arial"/>
          <w:color w:val="000000" w:themeColor="text1"/>
          <w:sz w:val="20"/>
          <w:szCs w:val="20"/>
          <w:lang w:val="en-GB"/>
        </w:rPr>
        <w:t xml:space="preserve"> </w:t>
      </w:r>
      <w:r w:rsidR="00725BB4" w:rsidRPr="00130290">
        <w:rPr>
          <w:rFonts w:ascii="Arial" w:eastAsia="Times New Roman" w:hAnsi="Arial" w:cs="Arial"/>
          <w:color w:val="000000" w:themeColor="text1"/>
          <w:sz w:val="20"/>
          <w:szCs w:val="20"/>
          <w:lang w:val="en-GB"/>
        </w:rPr>
        <w:t xml:space="preserve">access to essential services for the civilian population and </w:t>
      </w:r>
      <w:r w:rsidR="00C4744D" w:rsidRPr="00130290">
        <w:rPr>
          <w:rFonts w:ascii="Arial" w:eastAsia="Times New Roman" w:hAnsi="Arial" w:cs="Arial"/>
          <w:color w:val="000000" w:themeColor="text1"/>
          <w:sz w:val="20"/>
          <w:szCs w:val="20"/>
          <w:lang w:val="en-GB"/>
        </w:rPr>
        <w:t xml:space="preserve">to </w:t>
      </w:r>
      <w:r w:rsidR="00725BB4" w:rsidRPr="00130290">
        <w:rPr>
          <w:rFonts w:ascii="Arial" w:eastAsia="Times New Roman" w:hAnsi="Arial" w:cs="Arial"/>
          <w:color w:val="000000" w:themeColor="text1"/>
          <w:sz w:val="20"/>
          <w:szCs w:val="20"/>
          <w:lang w:val="en-GB"/>
        </w:rPr>
        <w:t xml:space="preserve">stem </w:t>
      </w:r>
      <w:r w:rsidR="003B13C3" w:rsidRPr="00130290">
        <w:rPr>
          <w:rFonts w:ascii="Arial" w:hAnsi="Arial" w:cs="Arial"/>
          <w:color w:val="000000" w:themeColor="text1"/>
          <w:kern w:val="0"/>
          <w:sz w:val="20"/>
          <w:szCs w:val="20"/>
          <w:lang w:val="en-GB"/>
        </w:rPr>
        <w:t>reversals in the achievement of the SDGs</w:t>
      </w:r>
      <w:r w:rsidR="003B13C3" w:rsidRPr="00130290">
        <w:rPr>
          <w:rFonts w:ascii="Arial" w:eastAsia="Times New Roman" w:hAnsi="Arial" w:cs="Arial"/>
          <w:color w:val="000000" w:themeColor="text1"/>
          <w:sz w:val="20"/>
          <w:szCs w:val="20"/>
          <w:lang w:val="en-GB"/>
        </w:rPr>
        <w:t>;</w:t>
      </w:r>
    </w:p>
    <w:p w14:paraId="6203BC73" w14:textId="77777777" w:rsidR="00CF26C0" w:rsidRPr="00DB46D4" w:rsidRDefault="00CF26C0" w:rsidP="00DB46D4">
      <w:pPr>
        <w:pStyle w:val="Paragraphedeliste"/>
        <w:spacing w:after="0" w:line="240" w:lineRule="auto"/>
        <w:ind w:left="1134" w:hanging="567"/>
        <w:rPr>
          <w:rFonts w:ascii="Arial" w:eastAsia="Times New Roman" w:hAnsi="Arial" w:cs="Arial"/>
          <w:color w:val="000000" w:themeColor="text1"/>
          <w:sz w:val="16"/>
          <w:szCs w:val="16"/>
          <w:rtl/>
          <w:lang w:val="en-GB"/>
        </w:rPr>
      </w:pPr>
    </w:p>
    <w:p w14:paraId="2D01AA20" w14:textId="7C436032" w:rsidR="009E5EDE" w:rsidRPr="00130290" w:rsidRDefault="00BB34EC" w:rsidP="00DB46D4">
      <w:pPr>
        <w:pStyle w:val="Paragraphedeliste"/>
        <w:spacing w:after="0" w:line="240" w:lineRule="auto"/>
        <w:ind w:left="1134" w:hanging="567"/>
        <w:rPr>
          <w:rFonts w:ascii="Arial" w:eastAsia="Times New Roman" w:hAnsi="Arial" w:cs="Arial"/>
          <w:color w:val="000000" w:themeColor="text1"/>
          <w:sz w:val="20"/>
          <w:szCs w:val="20"/>
          <w:lang w:val="en-GB"/>
        </w:rPr>
      </w:pPr>
      <w:r>
        <w:rPr>
          <w:rFonts w:ascii="Arial" w:eastAsia="Times New Roman" w:hAnsi="Arial" w:cs="Arial"/>
          <w:color w:val="000000" w:themeColor="text1"/>
          <w:sz w:val="20"/>
          <w:szCs w:val="20"/>
          <w:lang w:val="en-GB"/>
        </w:rPr>
        <w:t>19.</w:t>
      </w:r>
      <w:r>
        <w:rPr>
          <w:rFonts w:ascii="Arial" w:eastAsia="Times New Roman" w:hAnsi="Arial" w:cs="Arial"/>
          <w:color w:val="000000" w:themeColor="text1"/>
          <w:sz w:val="20"/>
          <w:szCs w:val="20"/>
          <w:lang w:val="en-GB"/>
        </w:rPr>
        <w:tab/>
      </w:r>
      <w:r w:rsidR="009E5EDE" w:rsidRPr="00130290">
        <w:rPr>
          <w:rFonts w:ascii="Arial" w:eastAsia="Times New Roman" w:hAnsi="Arial" w:cs="Arial"/>
          <w:i/>
          <w:iCs/>
          <w:color w:val="000000" w:themeColor="text1"/>
          <w:sz w:val="20"/>
          <w:szCs w:val="20"/>
          <w:lang w:val="en-GB"/>
        </w:rPr>
        <w:t>Calls for</w:t>
      </w:r>
      <w:r w:rsidR="009E5EDE" w:rsidRPr="00130290">
        <w:rPr>
          <w:rFonts w:ascii="Arial" w:eastAsia="Times New Roman" w:hAnsi="Arial" w:cs="Arial"/>
          <w:color w:val="000000" w:themeColor="text1"/>
          <w:sz w:val="20"/>
          <w:szCs w:val="20"/>
          <w:lang w:val="en-GB"/>
        </w:rPr>
        <w:t xml:space="preserve"> the</w:t>
      </w:r>
      <w:r w:rsidR="00A76624" w:rsidRPr="00130290">
        <w:rPr>
          <w:rFonts w:ascii="Arial" w:eastAsia="Times New Roman" w:hAnsi="Arial" w:cs="Arial"/>
          <w:color w:val="000000" w:themeColor="text1"/>
          <w:sz w:val="20"/>
          <w:szCs w:val="20"/>
          <w:lang w:val="en-GB"/>
        </w:rPr>
        <w:t xml:space="preserve"> establish</w:t>
      </w:r>
      <w:r w:rsidR="009E5EDE" w:rsidRPr="00130290">
        <w:rPr>
          <w:rFonts w:ascii="Arial" w:eastAsia="Times New Roman" w:hAnsi="Arial" w:cs="Arial"/>
          <w:color w:val="000000" w:themeColor="text1"/>
          <w:sz w:val="20"/>
          <w:szCs w:val="20"/>
          <w:lang w:val="en-GB"/>
        </w:rPr>
        <w:t>ment</w:t>
      </w:r>
      <w:r w:rsidR="00A76624" w:rsidRPr="00130290">
        <w:rPr>
          <w:rFonts w:ascii="Arial" w:eastAsia="Times New Roman" w:hAnsi="Arial" w:cs="Arial"/>
          <w:color w:val="000000" w:themeColor="text1"/>
          <w:sz w:val="20"/>
          <w:szCs w:val="20"/>
          <w:lang w:val="en-GB"/>
        </w:rPr>
        <w:t xml:space="preserve"> </w:t>
      </w:r>
      <w:r w:rsidR="009E5EDE" w:rsidRPr="00130290">
        <w:rPr>
          <w:rFonts w:ascii="Arial" w:eastAsia="Times New Roman" w:hAnsi="Arial" w:cs="Arial"/>
          <w:color w:val="000000" w:themeColor="text1"/>
          <w:sz w:val="20"/>
          <w:szCs w:val="20"/>
          <w:lang w:val="en-GB"/>
        </w:rPr>
        <w:t xml:space="preserve">of </w:t>
      </w:r>
      <w:r w:rsidR="00A76624" w:rsidRPr="00130290">
        <w:rPr>
          <w:rFonts w:ascii="Arial" w:eastAsia="Times New Roman" w:hAnsi="Arial" w:cs="Arial"/>
          <w:color w:val="000000" w:themeColor="text1"/>
          <w:sz w:val="20"/>
          <w:szCs w:val="20"/>
          <w:lang w:val="en-GB"/>
        </w:rPr>
        <w:t>a global commission</w:t>
      </w:r>
      <w:r w:rsidR="00D36057" w:rsidRPr="00130290">
        <w:rPr>
          <w:rFonts w:ascii="Arial" w:eastAsia="Times New Roman" w:hAnsi="Arial" w:cs="Arial"/>
          <w:color w:val="000000" w:themeColor="text1"/>
          <w:sz w:val="20"/>
          <w:szCs w:val="20"/>
          <w:lang w:val="en-GB"/>
        </w:rPr>
        <w:t>,</w:t>
      </w:r>
      <w:r w:rsidR="00A76624" w:rsidRPr="00130290">
        <w:rPr>
          <w:rFonts w:ascii="Arial" w:eastAsia="Times New Roman" w:hAnsi="Arial" w:cs="Arial"/>
          <w:color w:val="000000" w:themeColor="text1"/>
          <w:sz w:val="20"/>
          <w:szCs w:val="20"/>
          <w:lang w:val="en-GB"/>
        </w:rPr>
        <w:t xml:space="preserve"> comprising strategic experts</w:t>
      </w:r>
      <w:r w:rsidR="00D36057" w:rsidRPr="00130290">
        <w:rPr>
          <w:rFonts w:ascii="Arial" w:eastAsia="Times New Roman" w:hAnsi="Arial" w:cs="Arial"/>
          <w:color w:val="000000" w:themeColor="text1"/>
          <w:sz w:val="20"/>
          <w:szCs w:val="20"/>
          <w:lang w:val="en-GB"/>
        </w:rPr>
        <w:t>,</w:t>
      </w:r>
      <w:r w:rsidR="00A76624" w:rsidRPr="00130290">
        <w:rPr>
          <w:rFonts w:ascii="Arial" w:eastAsia="Times New Roman" w:hAnsi="Arial" w:cs="Arial"/>
          <w:color w:val="000000" w:themeColor="text1"/>
          <w:sz w:val="20"/>
          <w:szCs w:val="20"/>
          <w:lang w:val="en-GB"/>
        </w:rPr>
        <w:t xml:space="preserve"> </w:t>
      </w:r>
      <w:r w:rsidR="00D36057" w:rsidRPr="00130290">
        <w:rPr>
          <w:rFonts w:ascii="Arial" w:eastAsia="Times New Roman" w:hAnsi="Arial" w:cs="Arial"/>
          <w:color w:val="000000" w:themeColor="text1"/>
          <w:sz w:val="20"/>
          <w:szCs w:val="20"/>
          <w:lang w:val="en-GB"/>
        </w:rPr>
        <w:t>with a mandate to work towards</w:t>
      </w:r>
      <w:r w:rsidR="00A76624" w:rsidRPr="00130290">
        <w:rPr>
          <w:rFonts w:ascii="Arial" w:eastAsia="Times New Roman" w:hAnsi="Arial" w:cs="Arial"/>
          <w:color w:val="000000" w:themeColor="text1"/>
          <w:sz w:val="20"/>
          <w:szCs w:val="20"/>
          <w:lang w:val="en-GB"/>
        </w:rPr>
        <w:t xml:space="preserve"> </w:t>
      </w:r>
      <w:r w:rsidR="00D36057" w:rsidRPr="00130290">
        <w:rPr>
          <w:rFonts w:ascii="Arial" w:eastAsia="Times New Roman" w:hAnsi="Arial" w:cs="Arial"/>
          <w:color w:val="000000" w:themeColor="text1"/>
          <w:sz w:val="20"/>
          <w:szCs w:val="20"/>
          <w:lang w:val="en-GB"/>
        </w:rPr>
        <w:t>a</w:t>
      </w:r>
      <w:r w:rsidR="00A76624" w:rsidRPr="00130290">
        <w:rPr>
          <w:rFonts w:ascii="Arial" w:eastAsia="Times New Roman" w:hAnsi="Arial" w:cs="Arial"/>
          <w:color w:val="000000" w:themeColor="text1"/>
          <w:sz w:val="20"/>
          <w:szCs w:val="20"/>
          <w:lang w:val="en-GB"/>
        </w:rPr>
        <w:t xml:space="preserve"> ceasefire in countries affected by conflict</w:t>
      </w:r>
      <w:r w:rsidR="00D36057" w:rsidRPr="00130290">
        <w:rPr>
          <w:rFonts w:ascii="Arial" w:eastAsia="Times New Roman" w:hAnsi="Arial" w:cs="Arial"/>
          <w:color w:val="000000" w:themeColor="text1"/>
          <w:sz w:val="20"/>
          <w:szCs w:val="20"/>
          <w:lang w:val="en-GB"/>
        </w:rPr>
        <w:t>s,</w:t>
      </w:r>
      <w:r w:rsidR="00A76624" w:rsidRPr="00130290">
        <w:rPr>
          <w:rFonts w:ascii="Arial" w:eastAsia="Times New Roman" w:hAnsi="Arial" w:cs="Arial"/>
          <w:color w:val="000000" w:themeColor="text1"/>
          <w:sz w:val="20"/>
          <w:szCs w:val="20"/>
          <w:lang w:val="en-GB"/>
        </w:rPr>
        <w:t xml:space="preserve"> and to ensure the continuation of sustainable development in </w:t>
      </w:r>
      <w:r w:rsidR="00D36057" w:rsidRPr="00130290">
        <w:rPr>
          <w:rFonts w:ascii="Arial" w:eastAsia="Times New Roman" w:hAnsi="Arial" w:cs="Arial"/>
          <w:color w:val="000000" w:themeColor="text1"/>
          <w:sz w:val="20"/>
          <w:szCs w:val="20"/>
          <w:lang w:val="en-GB"/>
        </w:rPr>
        <w:t>conflict-</w:t>
      </w:r>
      <w:r w:rsidR="00A76624" w:rsidRPr="00130290">
        <w:rPr>
          <w:rFonts w:ascii="Arial" w:eastAsia="Times New Roman" w:hAnsi="Arial" w:cs="Arial"/>
          <w:color w:val="000000" w:themeColor="text1"/>
          <w:sz w:val="20"/>
          <w:szCs w:val="20"/>
          <w:lang w:val="en-GB"/>
        </w:rPr>
        <w:t xml:space="preserve">affected areas, with a focus on addressing the root causes of </w:t>
      </w:r>
      <w:r w:rsidR="00B812B4" w:rsidRPr="00130290">
        <w:rPr>
          <w:rFonts w:ascii="Arial" w:eastAsia="Times New Roman" w:hAnsi="Arial" w:cs="Arial"/>
          <w:color w:val="000000" w:themeColor="text1"/>
          <w:sz w:val="20"/>
          <w:szCs w:val="20"/>
          <w:lang w:val="en-GB"/>
        </w:rPr>
        <w:t xml:space="preserve">such </w:t>
      </w:r>
      <w:r w:rsidR="00A76624" w:rsidRPr="00130290">
        <w:rPr>
          <w:rFonts w:ascii="Arial" w:eastAsia="Times New Roman" w:hAnsi="Arial" w:cs="Arial"/>
          <w:color w:val="000000" w:themeColor="text1"/>
          <w:sz w:val="20"/>
          <w:szCs w:val="20"/>
          <w:lang w:val="en-GB"/>
        </w:rPr>
        <w:t>conflicts</w:t>
      </w:r>
      <w:r w:rsidR="00B37020" w:rsidRPr="00130290">
        <w:rPr>
          <w:rFonts w:ascii="Arial" w:eastAsia="Times New Roman" w:hAnsi="Arial" w:cs="Arial"/>
          <w:color w:val="000000" w:themeColor="text1"/>
          <w:sz w:val="20"/>
          <w:szCs w:val="20"/>
          <w:lang w:val="en-GB"/>
        </w:rPr>
        <w:t>;</w:t>
      </w:r>
    </w:p>
    <w:p w14:paraId="20556900" w14:textId="77777777" w:rsidR="000C15CB" w:rsidRPr="00130290" w:rsidRDefault="000C15CB" w:rsidP="00DB46D4">
      <w:pPr>
        <w:pStyle w:val="Paragraphedeliste"/>
        <w:spacing w:after="0" w:line="240" w:lineRule="auto"/>
        <w:ind w:left="1134" w:hanging="567"/>
        <w:rPr>
          <w:rFonts w:ascii="Arial" w:eastAsia="Times New Roman" w:hAnsi="Arial" w:cs="Arial"/>
          <w:color w:val="000000" w:themeColor="text1"/>
          <w:sz w:val="20"/>
          <w:szCs w:val="20"/>
          <w:lang w:val="en-GB"/>
        </w:rPr>
      </w:pPr>
    </w:p>
    <w:p w14:paraId="729184F0" w14:textId="2AB5A1AC" w:rsidR="00A76624" w:rsidRPr="00130290" w:rsidRDefault="00BB34EC" w:rsidP="00DB46D4">
      <w:pPr>
        <w:pStyle w:val="Paragraphedeliste"/>
        <w:spacing w:after="0" w:line="240" w:lineRule="auto"/>
        <w:ind w:left="1134" w:hanging="567"/>
        <w:rPr>
          <w:rFonts w:ascii="Arial" w:eastAsia="Times New Roman" w:hAnsi="Arial" w:cs="Arial"/>
          <w:color w:val="000000" w:themeColor="text1"/>
          <w:sz w:val="20"/>
          <w:szCs w:val="20"/>
          <w:lang w:val="en-GB"/>
        </w:rPr>
      </w:pPr>
      <w:r>
        <w:rPr>
          <w:rFonts w:ascii="Arial" w:eastAsia="Times New Roman" w:hAnsi="Arial" w:cs="Arial"/>
          <w:color w:val="000000" w:themeColor="text1"/>
          <w:sz w:val="20"/>
          <w:szCs w:val="20"/>
          <w:lang w:val="en-GB"/>
        </w:rPr>
        <w:t>20.</w:t>
      </w:r>
      <w:r>
        <w:rPr>
          <w:rFonts w:ascii="Arial" w:eastAsia="Times New Roman" w:hAnsi="Arial" w:cs="Arial"/>
          <w:color w:val="000000" w:themeColor="text1"/>
          <w:sz w:val="20"/>
          <w:szCs w:val="20"/>
          <w:lang w:val="en-GB"/>
        </w:rPr>
        <w:tab/>
      </w:r>
      <w:r w:rsidR="002C63FC" w:rsidRPr="00130290">
        <w:rPr>
          <w:rFonts w:ascii="Arial" w:eastAsia="Times New Roman" w:hAnsi="Arial" w:cs="Arial"/>
          <w:i/>
          <w:iCs/>
          <w:color w:val="000000" w:themeColor="text1"/>
          <w:sz w:val="20"/>
          <w:szCs w:val="20"/>
          <w:lang w:val="en-GB"/>
        </w:rPr>
        <w:t>Encourages</w:t>
      </w:r>
      <w:r w:rsidR="002C63FC" w:rsidRPr="00130290">
        <w:rPr>
          <w:rFonts w:ascii="Arial" w:eastAsia="Times New Roman" w:hAnsi="Arial" w:cs="Arial"/>
          <w:color w:val="000000" w:themeColor="text1"/>
          <w:sz w:val="20"/>
          <w:szCs w:val="20"/>
          <w:lang w:val="en-GB"/>
        </w:rPr>
        <w:t xml:space="preserve"> </w:t>
      </w:r>
      <w:r w:rsidR="00A76624" w:rsidRPr="00130290">
        <w:rPr>
          <w:rFonts w:ascii="Arial" w:eastAsia="Times New Roman" w:hAnsi="Arial" w:cs="Arial"/>
          <w:color w:val="000000" w:themeColor="text1"/>
          <w:sz w:val="20"/>
          <w:szCs w:val="20"/>
          <w:lang w:val="en-GB"/>
        </w:rPr>
        <w:t xml:space="preserve">parliaments to periodically review national legislation to ensure its compatibility with the </w:t>
      </w:r>
      <w:r w:rsidR="00BC6523" w:rsidRPr="00130290">
        <w:rPr>
          <w:rFonts w:ascii="Arial" w:eastAsia="Times New Roman" w:hAnsi="Arial" w:cs="Arial"/>
          <w:color w:val="000000" w:themeColor="text1"/>
          <w:sz w:val="20"/>
          <w:szCs w:val="20"/>
          <w:lang w:val="en-GB"/>
        </w:rPr>
        <w:t>urgent and other needs of communities affected by conflicts,</w:t>
      </w:r>
      <w:r w:rsidR="00A76624" w:rsidRPr="00130290">
        <w:rPr>
          <w:rFonts w:ascii="Arial" w:eastAsia="Times New Roman" w:hAnsi="Arial" w:cs="Arial"/>
          <w:color w:val="000000" w:themeColor="text1"/>
          <w:sz w:val="20"/>
          <w:szCs w:val="20"/>
          <w:lang w:val="en-GB"/>
        </w:rPr>
        <w:t xml:space="preserve"> </w:t>
      </w:r>
      <w:r w:rsidR="00BC6523" w:rsidRPr="00130290">
        <w:rPr>
          <w:rFonts w:ascii="Arial" w:eastAsia="Times New Roman" w:hAnsi="Arial" w:cs="Arial"/>
          <w:color w:val="000000" w:themeColor="text1"/>
          <w:sz w:val="20"/>
          <w:szCs w:val="20"/>
          <w:lang w:val="en-GB"/>
        </w:rPr>
        <w:t>and to</w:t>
      </w:r>
      <w:r w:rsidR="00A76624" w:rsidRPr="00130290">
        <w:rPr>
          <w:rFonts w:ascii="Arial" w:eastAsia="Times New Roman" w:hAnsi="Arial" w:cs="Arial"/>
          <w:color w:val="000000" w:themeColor="text1"/>
          <w:sz w:val="20"/>
          <w:szCs w:val="20"/>
          <w:lang w:val="en-GB"/>
        </w:rPr>
        <w:t xml:space="preserve"> </w:t>
      </w:r>
      <w:r w:rsidR="00BC6523" w:rsidRPr="00130290">
        <w:rPr>
          <w:rFonts w:ascii="Arial" w:eastAsia="Times New Roman" w:hAnsi="Arial" w:cs="Arial"/>
          <w:color w:val="000000" w:themeColor="text1"/>
          <w:sz w:val="20"/>
          <w:szCs w:val="20"/>
          <w:lang w:val="en-GB"/>
        </w:rPr>
        <w:t>focus in particular on updating</w:t>
      </w:r>
      <w:r w:rsidR="00A76624" w:rsidRPr="00130290">
        <w:rPr>
          <w:rFonts w:ascii="Arial" w:eastAsia="Times New Roman" w:hAnsi="Arial" w:cs="Arial"/>
          <w:color w:val="000000" w:themeColor="text1"/>
          <w:sz w:val="20"/>
          <w:szCs w:val="20"/>
          <w:lang w:val="en-GB"/>
        </w:rPr>
        <w:t xml:space="preserve"> legislation that protects human rights </w:t>
      </w:r>
      <w:r w:rsidR="00665303" w:rsidRPr="00130290">
        <w:rPr>
          <w:rFonts w:ascii="Arial" w:eastAsia="Times New Roman" w:hAnsi="Arial" w:cs="Arial"/>
          <w:color w:val="000000" w:themeColor="text1"/>
          <w:sz w:val="20"/>
          <w:szCs w:val="20"/>
          <w:lang w:val="en-GB"/>
        </w:rPr>
        <w:t xml:space="preserve">and </w:t>
      </w:r>
      <w:r w:rsidR="00BC6523" w:rsidRPr="00130290">
        <w:rPr>
          <w:rFonts w:ascii="Arial" w:eastAsia="Times New Roman" w:hAnsi="Arial" w:cs="Arial"/>
          <w:color w:val="000000" w:themeColor="text1"/>
          <w:sz w:val="20"/>
          <w:szCs w:val="20"/>
          <w:lang w:val="en-GB"/>
        </w:rPr>
        <w:t xml:space="preserve">the </w:t>
      </w:r>
      <w:r w:rsidR="00665303" w:rsidRPr="00130290">
        <w:rPr>
          <w:rFonts w:ascii="Arial" w:eastAsia="Times New Roman" w:hAnsi="Arial" w:cs="Arial"/>
          <w:color w:val="000000" w:themeColor="text1"/>
          <w:sz w:val="20"/>
          <w:szCs w:val="20"/>
          <w:lang w:val="en-GB"/>
        </w:rPr>
        <w:t xml:space="preserve">environment </w:t>
      </w:r>
      <w:r w:rsidR="00A76624" w:rsidRPr="00130290">
        <w:rPr>
          <w:rFonts w:ascii="Arial" w:eastAsia="Times New Roman" w:hAnsi="Arial" w:cs="Arial"/>
          <w:color w:val="000000" w:themeColor="text1"/>
          <w:sz w:val="20"/>
          <w:szCs w:val="20"/>
          <w:lang w:val="en-GB"/>
        </w:rPr>
        <w:t xml:space="preserve">in </w:t>
      </w:r>
      <w:r w:rsidR="00BC6523" w:rsidRPr="00130290">
        <w:rPr>
          <w:rFonts w:ascii="Arial" w:eastAsia="Times New Roman" w:hAnsi="Arial" w:cs="Arial"/>
          <w:color w:val="000000" w:themeColor="text1"/>
          <w:sz w:val="20"/>
          <w:szCs w:val="20"/>
          <w:lang w:val="en-GB"/>
        </w:rPr>
        <w:t>such situations</w:t>
      </w:r>
      <w:r w:rsidR="00B37020" w:rsidRPr="00130290">
        <w:rPr>
          <w:rFonts w:ascii="Arial" w:eastAsia="Times New Roman" w:hAnsi="Arial" w:cs="Arial"/>
          <w:color w:val="000000" w:themeColor="text1"/>
          <w:sz w:val="20"/>
          <w:szCs w:val="20"/>
          <w:lang w:val="en-GB"/>
        </w:rPr>
        <w:t>;</w:t>
      </w:r>
    </w:p>
    <w:p w14:paraId="1F0F4DA9" w14:textId="77777777" w:rsidR="000C15CB" w:rsidRPr="00DB46D4" w:rsidRDefault="000C15CB" w:rsidP="00DB46D4">
      <w:pPr>
        <w:pStyle w:val="Paragraphedeliste"/>
        <w:spacing w:after="0" w:line="240" w:lineRule="auto"/>
        <w:ind w:left="1134" w:hanging="567"/>
        <w:rPr>
          <w:rFonts w:ascii="Arial" w:eastAsia="Times New Roman" w:hAnsi="Arial" w:cs="Arial"/>
          <w:color w:val="000000" w:themeColor="text1"/>
          <w:sz w:val="14"/>
          <w:szCs w:val="14"/>
          <w:rtl/>
          <w:lang w:val="en-GB"/>
        </w:rPr>
      </w:pPr>
    </w:p>
    <w:p w14:paraId="5295464D" w14:textId="0E1214FF" w:rsidR="00215AE8" w:rsidRPr="00130290" w:rsidRDefault="00BB34EC" w:rsidP="00DB46D4">
      <w:pPr>
        <w:pStyle w:val="Paragraphedeliste"/>
        <w:spacing w:after="0" w:line="240" w:lineRule="auto"/>
        <w:ind w:left="1134" w:hanging="567"/>
        <w:rPr>
          <w:rFonts w:ascii="Arial" w:eastAsia="Times New Roman" w:hAnsi="Arial" w:cs="Arial"/>
          <w:color w:val="000000" w:themeColor="text1"/>
          <w:sz w:val="20"/>
          <w:szCs w:val="20"/>
          <w:lang w:val="en-GB"/>
        </w:rPr>
      </w:pPr>
      <w:r>
        <w:rPr>
          <w:rFonts w:ascii="Arial" w:eastAsia="Times New Roman" w:hAnsi="Arial" w:cs="Arial"/>
          <w:color w:val="000000" w:themeColor="text1"/>
          <w:sz w:val="20"/>
          <w:szCs w:val="20"/>
          <w:lang w:val="en-GB"/>
        </w:rPr>
        <w:t>21.</w:t>
      </w:r>
      <w:r>
        <w:rPr>
          <w:rFonts w:ascii="Arial" w:eastAsia="Times New Roman" w:hAnsi="Arial" w:cs="Arial"/>
          <w:color w:val="000000" w:themeColor="text1"/>
          <w:sz w:val="20"/>
          <w:szCs w:val="20"/>
          <w:lang w:val="en-GB"/>
        </w:rPr>
        <w:tab/>
      </w:r>
      <w:r w:rsidR="00610138" w:rsidRPr="00130290">
        <w:rPr>
          <w:rFonts w:ascii="Arial" w:eastAsia="Times New Roman" w:hAnsi="Arial" w:cs="Arial"/>
          <w:i/>
          <w:iCs/>
          <w:color w:val="000000" w:themeColor="text1"/>
          <w:sz w:val="20"/>
          <w:szCs w:val="20"/>
          <w:lang w:val="en-GB"/>
        </w:rPr>
        <w:t>Calls for</w:t>
      </w:r>
      <w:r w:rsidR="00610138" w:rsidRPr="00130290">
        <w:rPr>
          <w:rFonts w:ascii="Arial" w:eastAsia="Times New Roman" w:hAnsi="Arial" w:cs="Arial"/>
          <w:color w:val="000000" w:themeColor="text1"/>
          <w:sz w:val="20"/>
          <w:szCs w:val="20"/>
          <w:lang w:val="en-GB"/>
        </w:rPr>
        <w:t xml:space="preserve"> the </w:t>
      </w:r>
      <w:r w:rsidR="00A76624" w:rsidRPr="00130290">
        <w:rPr>
          <w:rFonts w:ascii="Arial" w:eastAsia="Times New Roman" w:hAnsi="Arial" w:cs="Arial"/>
          <w:color w:val="000000" w:themeColor="text1"/>
          <w:sz w:val="20"/>
          <w:szCs w:val="20"/>
          <w:lang w:val="en-GB"/>
        </w:rPr>
        <w:t>strengthen</w:t>
      </w:r>
      <w:r w:rsidR="00610138" w:rsidRPr="00130290">
        <w:rPr>
          <w:rFonts w:ascii="Arial" w:eastAsia="Times New Roman" w:hAnsi="Arial" w:cs="Arial"/>
          <w:color w:val="000000" w:themeColor="text1"/>
          <w:sz w:val="20"/>
          <w:szCs w:val="20"/>
          <w:lang w:val="en-GB"/>
        </w:rPr>
        <w:t>ing of</w:t>
      </w:r>
      <w:r w:rsidR="00A76624" w:rsidRPr="00130290">
        <w:rPr>
          <w:rFonts w:ascii="Arial" w:eastAsia="Times New Roman" w:hAnsi="Arial" w:cs="Arial"/>
          <w:color w:val="000000" w:themeColor="text1"/>
          <w:sz w:val="20"/>
          <w:szCs w:val="20"/>
          <w:lang w:val="en-GB"/>
        </w:rPr>
        <w:t xml:space="preserve"> partnerships between national parliaments and international and regional organizations with a view to exploring innovative solutions to restore sustainable development in countries</w:t>
      </w:r>
      <w:r w:rsidR="00610138" w:rsidRPr="00130290">
        <w:rPr>
          <w:rFonts w:ascii="Arial" w:eastAsia="Times New Roman" w:hAnsi="Arial" w:cs="Arial"/>
          <w:color w:val="000000" w:themeColor="text1"/>
          <w:sz w:val="20"/>
          <w:szCs w:val="20"/>
          <w:lang w:val="en-GB"/>
        </w:rPr>
        <w:t xml:space="preserve"> affected by conflicts, </w:t>
      </w:r>
      <w:r w:rsidR="00A76624" w:rsidRPr="00130290">
        <w:rPr>
          <w:rFonts w:ascii="Arial" w:eastAsia="Times New Roman" w:hAnsi="Arial" w:cs="Arial"/>
          <w:color w:val="000000" w:themeColor="text1"/>
          <w:sz w:val="20"/>
          <w:szCs w:val="20"/>
          <w:lang w:val="en-GB"/>
        </w:rPr>
        <w:t xml:space="preserve">while ensuring that </w:t>
      </w:r>
      <w:r w:rsidR="00725BB4" w:rsidRPr="00130290">
        <w:rPr>
          <w:rFonts w:ascii="Arial" w:eastAsia="Times New Roman" w:hAnsi="Arial" w:cs="Arial"/>
          <w:color w:val="000000" w:themeColor="text1"/>
          <w:sz w:val="20"/>
          <w:szCs w:val="20"/>
          <w:lang w:val="en-GB"/>
        </w:rPr>
        <w:t xml:space="preserve">civilian </w:t>
      </w:r>
      <w:r w:rsidR="00A76624" w:rsidRPr="00130290">
        <w:rPr>
          <w:rFonts w:ascii="Arial" w:eastAsia="Times New Roman" w:hAnsi="Arial" w:cs="Arial"/>
          <w:color w:val="000000" w:themeColor="text1"/>
          <w:sz w:val="20"/>
          <w:szCs w:val="20"/>
          <w:lang w:val="en-GB"/>
        </w:rPr>
        <w:t xml:space="preserve">infrastructure </w:t>
      </w:r>
      <w:r w:rsidR="00665303" w:rsidRPr="00130290">
        <w:rPr>
          <w:rFonts w:ascii="Arial" w:hAnsi="Arial" w:cs="Arial"/>
          <w:color w:val="000000" w:themeColor="text1"/>
          <w:kern w:val="0"/>
          <w:sz w:val="20"/>
          <w:szCs w:val="20"/>
          <w:lang w:val="en-GB"/>
        </w:rPr>
        <w:t xml:space="preserve">is rebuilt </w:t>
      </w:r>
      <w:r w:rsidR="001464CE" w:rsidRPr="00130290">
        <w:rPr>
          <w:rFonts w:ascii="Arial" w:hAnsi="Arial" w:cs="Arial"/>
          <w:color w:val="000000" w:themeColor="text1"/>
          <w:kern w:val="0"/>
          <w:sz w:val="20"/>
          <w:szCs w:val="20"/>
          <w:lang w:val="en-GB"/>
        </w:rPr>
        <w:t>in such a manner that it is</w:t>
      </w:r>
      <w:r w:rsidR="00665303" w:rsidRPr="00130290">
        <w:rPr>
          <w:rFonts w:ascii="Arial" w:hAnsi="Arial" w:cs="Arial"/>
          <w:color w:val="000000" w:themeColor="text1"/>
          <w:kern w:val="0"/>
          <w:sz w:val="20"/>
          <w:szCs w:val="20"/>
          <w:lang w:val="en-GB"/>
        </w:rPr>
        <w:t xml:space="preserve"> resilient and better suited to </w:t>
      </w:r>
      <w:r w:rsidR="00484CE4" w:rsidRPr="00130290">
        <w:rPr>
          <w:rFonts w:ascii="Arial" w:hAnsi="Arial" w:cs="Arial"/>
          <w:color w:val="000000" w:themeColor="text1"/>
          <w:kern w:val="0"/>
          <w:sz w:val="20"/>
          <w:szCs w:val="20"/>
          <w:lang w:val="en-GB"/>
        </w:rPr>
        <w:t xml:space="preserve">both </w:t>
      </w:r>
      <w:r w:rsidR="00665303" w:rsidRPr="00130290">
        <w:rPr>
          <w:rFonts w:ascii="Arial" w:hAnsi="Arial" w:cs="Arial"/>
          <w:color w:val="000000" w:themeColor="text1"/>
          <w:kern w:val="0"/>
          <w:sz w:val="20"/>
          <w:szCs w:val="20"/>
          <w:lang w:val="en-GB"/>
        </w:rPr>
        <w:t>pre</w:t>
      </w:r>
      <w:r w:rsidR="00432B70">
        <w:rPr>
          <w:rFonts w:ascii="Arial" w:hAnsi="Arial" w:cs="Arial"/>
          <w:color w:val="000000" w:themeColor="text1"/>
          <w:kern w:val="0"/>
          <w:sz w:val="20"/>
          <w:szCs w:val="20"/>
          <w:lang w:val="en-GB"/>
        </w:rPr>
        <w:noBreakHyphen/>
      </w:r>
      <w:r w:rsidR="00665303" w:rsidRPr="00130290">
        <w:rPr>
          <w:rFonts w:ascii="Arial" w:hAnsi="Arial" w:cs="Arial"/>
          <w:color w:val="000000" w:themeColor="text1"/>
          <w:kern w:val="0"/>
          <w:sz w:val="20"/>
          <w:szCs w:val="20"/>
          <w:lang w:val="en-GB"/>
        </w:rPr>
        <w:t>existing and post-conflict challenges</w:t>
      </w:r>
      <w:r w:rsidR="00B37020" w:rsidRPr="00130290">
        <w:rPr>
          <w:rFonts w:ascii="Arial" w:eastAsia="Times New Roman" w:hAnsi="Arial" w:cs="Arial"/>
          <w:color w:val="000000" w:themeColor="text1"/>
          <w:sz w:val="20"/>
          <w:szCs w:val="20"/>
          <w:lang w:val="en-GB"/>
        </w:rPr>
        <w:t>;</w:t>
      </w:r>
    </w:p>
    <w:p w14:paraId="02005F56" w14:textId="77777777" w:rsidR="00610138" w:rsidRPr="00DB46D4" w:rsidRDefault="00610138" w:rsidP="00DB46D4">
      <w:pPr>
        <w:pStyle w:val="Paragraphedeliste"/>
        <w:spacing w:after="0" w:line="240" w:lineRule="auto"/>
        <w:ind w:left="1134" w:hanging="567"/>
        <w:rPr>
          <w:rFonts w:ascii="Arial" w:eastAsia="Times New Roman" w:hAnsi="Arial" w:cs="Arial"/>
          <w:color w:val="000000" w:themeColor="text1"/>
          <w:sz w:val="14"/>
          <w:szCs w:val="14"/>
          <w:lang w:val="en-GB"/>
        </w:rPr>
      </w:pPr>
    </w:p>
    <w:p w14:paraId="099AFCCB" w14:textId="08B3663F" w:rsidR="00215AE8" w:rsidRPr="00130290" w:rsidRDefault="00BB34EC" w:rsidP="00DB46D4">
      <w:pPr>
        <w:pStyle w:val="Paragraphedeliste"/>
        <w:spacing w:after="0" w:line="240" w:lineRule="auto"/>
        <w:ind w:left="1134" w:hanging="567"/>
        <w:rPr>
          <w:rFonts w:ascii="Arial" w:eastAsia="Times New Roman" w:hAnsi="Arial" w:cs="Arial"/>
          <w:color w:val="000000" w:themeColor="text1"/>
          <w:sz w:val="20"/>
          <w:szCs w:val="20"/>
          <w:lang w:val="en-GB"/>
        </w:rPr>
      </w:pPr>
      <w:r>
        <w:rPr>
          <w:rFonts w:ascii="Arial" w:eastAsia="Times New Roman" w:hAnsi="Arial" w:cs="Arial"/>
          <w:color w:val="000000" w:themeColor="text1"/>
          <w:sz w:val="20"/>
          <w:szCs w:val="20"/>
          <w:lang w:val="en-GB"/>
        </w:rPr>
        <w:t>22.</w:t>
      </w:r>
      <w:r>
        <w:rPr>
          <w:rFonts w:ascii="Arial" w:eastAsia="Times New Roman" w:hAnsi="Arial" w:cs="Arial"/>
          <w:color w:val="000000" w:themeColor="text1"/>
          <w:sz w:val="20"/>
          <w:szCs w:val="20"/>
          <w:lang w:val="en-GB"/>
        </w:rPr>
        <w:tab/>
      </w:r>
      <w:r w:rsidR="00B32FF7" w:rsidRPr="00130290">
        <w:rPr>
          <w:rFonts w:ascii="Arial" w:eastAsia="Times New Roman" w:hAnsi="Arial" w:cs="Arial"/>
          <w:i/>
          <w:iCs/>
          <w:color w:val="000000" w:themeColor="text1"/>
          <w:sz w:val="20"/>
          <w:szCs w:val="20"/>
          <w:lang w:val="en-GB"/>
        </w:rPr>
        <w:t>Also calls for</w:t>
      </w:r>
      <w:r w:rsidR="00A76624" w:rsidRPr="00130290">
        <w:rPr>
          <w:rFonts w:ascii="Arial" w:eastAsia="Times New Roman" w:hAnsi="Arial" w:cs="Arial"/>
          <w:color w:val="000000" w:themeColor="text1"/>
          <w:sz w:val="20"/>
          <w:szCs w:val="20"/>
          <w:lang w:val="en-GB"/>
        </w:rPr>
        <w:t xml:space="preserve"> parliaments </w:t>
      </w:r>
      <w:r w:rsidR="00B32FF7" w:rsidRPr="00130290">
        <w:rPr>
          <w:rFonts w:ascii="Arial" w:eastAsia="Times New Roman" w:hAnsi="Arial" w:cs="Arial"/>
          <w:color w:val="000000" w:themeColor="text1"/>
          <w:sz w:val="20"/>
          <w:szCs w:val="20"/>
          <w:lang w:val="en-GB"/>
        </w:rPr>
        <w:t>to play a stronger role in the</w:t>
      </w:r>
      <w:r w:rsidR="00A76624" w:rsidRPr="00130290">
        <w:rPr>
          <w:rFonts w:ascii="Arial" w:eastAsia="Times New Roman" w:hAnsi="Arial" w:cs="Arial"/>
          <w:color w:val="000000" w:themeColor="text1"/>
          <w:sz w:val="20"/>
          <w:szCs w:val="20"/>
          <w:lang w:val="en-GB"/>
        </w:rPr>
        <w:t xml:space="preserve"> </w:t>
      </w:r>
      <w:r w:rsidR="00725BB4" w:rsidRPr="00130290">
        <w:rPr>
          <w:rFonts w:ascii="Arial" w:eastAsia="Times New Roman" w:hAnsi="Arial" w:cs="Arial"/>
          <w:color w:val="000000" w:themeColor="text1"/>
          <w:sz w:val="20"/>
          <w:szCs w:val="20"/>
          <w:lang w:val="en-GB"/>
        </w:rPr>
        <w:t>inclusive and</w:t>
      </w:r>
      <w:r w:rsidR="00215AE8" w:rsidRPr="00130290">
        <w:rPr>
          <w:rFonts w:ascii="Arial" w:eastAsia="Times New Roman" w:hAnsi="Arial" w:cs="Arial"/>
          <w:color w:val="000000" w:themeColor="text1"/>
          <w:sz w:val="20"/>
          <w:szCs w:val="20"/>
          <w:lang w:val="en-GB"/>
        </w:rPr>
        <w:t xml:space="preserve"> </w:t>
      </w:r>
      <w:r w:rsidR="00A76624" w:rsidRPr="00130290">
        <w:rPr>
          <w:rFonts w:ascii="Arial" w:eastAsia="Times New Roman" w:hAnsi="Arial" w:cs="Arial"/>
          <w:color w:val="000000" w:themeColor="text1"/>
          <w:sz w:val="20"/>
          <w:szCs w:val="20"/>
          <w:lang w:val="en-GB"/>
        </w:rPr>
        <w:t>equitable distribution of resources in areas</w:t>
      </w:r>
      <w:r w:rsidR="00EB4351" w:rsidRPr="00130290">
        <w:rPr>
          <w:rFonts w:ascii="Arial" w:eastAsia="Times New Roman" w:hAnsi="Arial" w:cs="Arial"/>
          <w:color w:val="000000" w:themeColor="text1"/>
          <w:sz w:val="20"/>
          <w:szCs w:val="20"/>
          <w:lang w:val="en-GB"/>
        </w:rPr>
        <w:t xml:space="preserve"> affected by conflicts, in</w:t>
      </w:r>
      <w:r w:rsidR="00A76624" w:rsidRPr="00130290">
        <w:rPr>
          <w:rFonts w:ascii="Arial" w:eastAsia="Times New Roman" w:hAnsi="Arial" w:cs="Arial"/>
          <w:color w:val="000000" w:themeColor="text1"/>
          <w:sz w:val="20"/>
          <w:szCs w:val="20"/>
          <w:lang w:val="en-GB"/>
        </w:rPr>
        <w:t xml:space="preserve"> supporting reconstruction</w:t>
      </w:r>
      <w:r w:rsidR="00215AE8" w:rsidRPr="00130290">
        <w:rPr>
          <w:rFonts w:ascii="Arial" w:eastAsia="Times New Roman" w:hAnsi="Arial" w:cs="Arial"/>
          <w:color w:val="000000" w:themeColor="text1"/>
          <w:sz w:val="20"/>
          <w:szCs w:val="20"/>
          <w:lang w:val="en-GB"/>
        </w:rPr>
        <w:t xml:space="preserve"> </w:t>
      </w:r>
      <w:r w:rsidR="00A76624" w:rsidRPr="00130290">
        <w:rPr>
          <w:rFonts w:ascii="Arial" w:eastAsia="Times New Roman" w:hAnsi="Arial" w:cs="Arial"/>
          <w:color w:val="000000" w:themeColor="text1"/>
          <w:sz w:val="20"/>
          <w:szCs w:val="20"/>
          <w:lang w:val="en-GB"/>
        </w:rPr>
        <w:t>program</w:t>
      </w:r>
      <w:r w:rsidR="00815BD2" w:rsidRPr="00130290">
        <w:rPr>
          <w:rFonts w:ascii="Arial" w:eastAsia="Times New Roman" w:hAnsi="Arial" w:cs="Arial"/>
          <w:color w:val="000000" w:themeColor="text1"/>
          <w:sz w:val="20"/>
          <w:szCs w:val="20"/>
          <w:lang w:val="en-GB"/>
        </w:rPr>
        <w:t>mes</w:t>
      </w:r>
      <w:r w:rsidR="00A76624" w:rsidRPr="00130290">
        <w:rPr>
          <w:rFonts w:ascii="Arial" w:eastAsia="Times New Roman" w:hAnsi="Arial" w:cs="Arial"/>
          <w:color w:val="000000" w:themeColor="text1"/>
          <w:sz w:val="20"/>
          <w:szCs w:val="20"/>
          <w:lang w:val="en-GB"/>
        </w:rPr>
        <w:t xml:space="preserve"> in line with the principle of environmental and social sustainability</w:t>
      </w:r>
      <w:r w:rsidR="00EB4351" w:rsidRPr="00130290">
        <w:rPr>
          <w:rFonts w:ascii="Arial" w:eastAsia="Times New Roman" w:hAnsi="Arial" w:cs="Arial"/>
          <w:color w:val="000000" w:themeColor="text1"/>
          <w:sz w:val="20"/>
          <w:szCs w:val="20"/>
          <w:lang w:val="en-GB"/>
        </w:rPr>
        <w:t>,</w:t>
      </w:r>
      <w:r w:rsidR="00665303" w:rsidRPr="00130290">
        <w:rPr>
          <w:rFonts w:ascii="Arial" w:eastAsia="Times New Roman" w:hAnsi="Arial" w:cs="Arial"/>
          <w:color w:val="000000" w:themeColor="text1"/>
          <w:sz w:val="20"/>
          <w:szCs w:val="20"/>
          <w:lang w:val="en-GB"/>
        </w:rPr>
        <w:t xml:space="preserve"> and</w:t>
      </w:r>
      <w:r w:rsidR="00EB4351" w:rsidRPr="00130290">
        <w:rPr>
          <w:rFonts w:ascii="Arial" w:eastAsia="Times New Roman" w:hAnsi="Arial" w:cs="Arial"/>
          <w:color w:val="000000" w:themeColor="text1"/>
          <w:sz w:val="20"/>
          <w:szCs w:val="20"/>
          <w:lang w:val="en-GB"/>
        </w:rPr>
        <w:t xml:space="preserve"> in</w:t>
      </w:r>
      <w:r w:rsidR="00215AE8" w:rsidRPr="00130290">
        <w:rPr>
          <w:rFonts w:ascii="Arial" w:eastAsia="Times New Roman" w:hAnsi="Arial" w:cs="Arial"/>
          <w:color w:val="000000" w:themeColor="text1"/>
          <w:sz w:val="20"/>
          <w:szCs w:val="20"/>
          <w:lang w:val="en-GB"/>
        </w:rPr>
        <w:t xml:space="preserve"> </w:t>
      </w:r>
      <w:r w:rsidR="00665303" w:rsidRPr="00130290">
        <w:rPr>
          <w:rFonts w:ascii="Arial" w:eastAsia="Times New Roman" w:hAnsi="Arial" w:cs="Arial"/>
          <w:color w:val="000000" w:themeColor="text1"/>
          <w:sz w:val="20"/>
          <w:szCs w:val="20"/>
          <w:lang w:val="en-GB"/>
        </w:rPr>
        <w:t xml:space="preserve">ensuring </w:t>
      </w:r>
      <w:r w:rsidR="00AB7AE2" w:rsidRPr="00130290">
        <w:rPr>
          <w:rFonts w:ascii="Arial" w:eastAsia="Times New Roman" w:hAnsi="Arial" w:cs="Arial"/>
          <w:color w:val="000000" w:themeColor="text1"/>
          <w:sz w:val="20"/>
          <w:szCs w:val="20"/>
          <w:lang w:val="en-GB"/>
        </w:rPr>
        <w:t>t</w:t>
      </w:r>
      <w:r w:rsidR="00AB7AE2" w:rsidRPr="00130290">
        <w:rPr>
          <w:rFonts w:ascii="Arial" w:hAnsi="Arial" w:cs="Arial"/>
          <w:color w:val="000000" w:themeColor="text1"/>
          <w:kern w:val="0"/>
          <w:sz w:val="20"/>
          <w:szCs w:val="20"/>
          <w:lang w:val="en-GB"/>
        </w:rPr>
        <w:t xml:space="preserve">hat </w:t>
      </w:r>
      <w:r w:rsidR="002C6EC0" w:rsidRPr="00130290">
        <w:rPr>
          <w:rFonts w:ascii="Arial" w:hAnsi="Arial" w:cs="Arial"/>
          <w:color w:val="000000" w:themeColor="text1"/>
          <w:kern w:val="0"/>
          <w:sz w:val="20"/>
          <w:szCs w:val="20"/>
          <w:lang w:val="en-GB"/>
        </w:rPr>
        <w:t xml:space="preserve">marginalized or vulnerable </w:t>
      </w:r>
      <w:r w:rsidR="00AB7AE2" w:rsidRPr="00130290">
        <w:rPr>
          <w:rFonts w:ascii="Arial" w:hAnsi="Arial" w:cs="Arial"/>
          <w:color w:val="000000" w:themeColor="text1"/>
          <w:kern w:val="0"/>
          <w:sz w:val="20"/>
          <w:szCs w:val="20"/>
          <w:lang w:val="en-GB"/>
        </w:rPr>
        <w:t xml:space="preserve">groups </w:t>
      </w:r>
      <w:r w:rsidR="002C6EC0" w:rsidRPr="00130290">
        <w:rPr>
          <w:rFonts w:ascii="Arial" w:hAnsi="Arial" w:cs="Arial"/>
          <w:color w:val="000000" w:themeColor="text1"/>
          <w:kern w:val="0"/>
          <w:sz w:val="20"/>
          <w:szCs w:val="20"/>
          <w:lang w:val="en-GB"/>
        </w:rPr>
        <w:t>benefit from such programmes</w:t>
      </w:r>
      <w:r w:rsidR="00AB7AE2" w:rsidRPr="00130290">
        <w:rPr>
          <w:rFonts w:ascii="Arial" w:hAnsi="Arial" w:cs="Arial"/>
          <w:color w:val="000000" w:themeColor="text1"/>
          <w:kern w:val="0"/>
          <w:sz w:val="20"/>
          <w:szCs w:val="20"/>
          <w:lang w:val="en-GB"/>
        </w:rPr>
        <w:t xml:space="preserve"> and are not left behind</w:t>
      </w:r>
      <w:r w:rsidR="00B37020" w:rsidRPr="00130290">
        <w:rPr>
          <w:rFonts w:ascii="Arial" w:eastAsia="Times New Roman" w:hAnsi="Arial" w:cs="Arial"/>
          <w:color w:val="000000" w:themeColor="text1"/>
          <w:sz w:val="20"/>
          <w:szCs w:val="20"/>
          <w:lang w:val="en-GB"/>
        </w:rPr>
        <w:t>;</w:t>
      </w:r>
    </w:p>
    <w:p w14:paraId="26A628E5" w14:textId="77777777" w:rsidR="00B32FF7" w:rsidRPr="00DB46D4" w:rsidRDefault="00B32FF7" w:rsidP="00DB46D4">
      <w:pPr>
        <w:pStyle w:val="Paragraphedeliste"/>
        <w:spacing w:after="0" w:line="240" w:lineRule="auto"/>
        <w:ind w:left="1134" w:hanging="567"/>
        <w:rPr>
          <w:rFonts w:ascii="Arial" w:eastAsia="Times New Roman" w:hAnsi="Arial" w:cs="Arial"/>
          <w:color w:val="000000" w:themeColor="text1"/>
          <w:sz w:val="14"/>
          <w:szCs w:val="14"/>
          <w:lang w:val="en-GB"/>
        </w:rPr>
      </w:pPr>
    </w:p>
    <w:p w14:paraId="7BC23A01" w14:textId="0032913F" w:rsidR="00A76624" w:rsidRDefault="00BB34EC" w:rsidP="00DB46D4">
      <w:pPr>
        <w:pStyle w:val="Paragraphedeliste"/>
        <w:spacing w:after="0" w:line="240" w:lineRule="auto"/>
        <w:ind w:left="1134" w:hanging="567"/>
        <w:rPr>
          <w:rFonts w:ascii="Arial" w:hAnsi="Arial" w:cs="Arial"/>
          <w:color w:val="000000" w:themeColor="text1"/>
          <w:kern w:val="0"/>
          <w:sz w:val="20"/>
          <w:szCs w:val="20"/>
          <w:lang w:val="en-GB"/>
        </w:rPr>
      </w:pPr>
      <w:r>
        <w:rPr>
          <w:rFonts w:ascii="Arial" w:hAnsi="Arial" w:cs="Arial"/>
          <w:color w:val="000000" w:themeColor="text1"/>
          <w:kern w:val="0"/>
          <w:sz w:val="20"/>
          <w:szCs w:val="20"/>
          <w:lang w:val="en-GB"/>
        </w:rPr>
        <w:t>23.</w:t>
      </w:r>
      <w:r>
        <w:rPr>
          <w:rFonts w:ascii="Arial" w:hAnsi="Arial" w:cs="Arial"/>
          <w:color w:val="000000" w:themeColor="text1"/>
          <w:kern w:val="0"/>
          <w:sz w:val="20"/>
          <w:szCs w:val="20"/>
          <w:lang w:val="en-GB"/>
        </w:rPr>
        <w:tab/>
      </w:r>
      <w:r w:rsidR="00826B20" w:rsidRPr="00130290">
        <w:rPr>
          <w:rFonts w:ascii="Arial" w:hAnsi="Arial" w:cs="Arial"/>
          <w:i/>
          <w:iCs/>
          <w:color w:val="000000" w:themeColor="text1"/>
          <w:kern w:val="0"/>
          <w:sz w:val="20"/>
          <w:szCs w:val="20"/>
          <w:lang w:val="en-GB"/>
        </w:rPr>
        <w:t>Further calls for</w:t>
      </w:r>
      <w:r w:rsidR="00215AE8" w:rsidRPr="00130290">
        <w:rPr>
          <w:rFonts w:ascii="Arial" w:hAnsi="Arial" w:cs="Arial"/>
          <w:color w:val="000000" w:themeColor="text1"/>
          <w:kern w:val="0"/>
          <w:sz w:val="20"/>
          <w:szCs w:val="20"/>
          <w:lang w:val="en-GB"/>
        </w:rPr>
        <w:t xml:space="preserve"> </w:t>
      </w:r>
      <w:r w:rsidR="00826B20" w:rsidRPr="00130290">
        <w:rPr>
          <w:rFonts w:ascii="Arial" w:hAnsi="Arial" w:cs="Arial"/>
          <w:color w:val="000000" w:themeColor="text1"/>
          <w:kern w:val="0"/>
          <w:sz w:val="20"/>
          <w:szCs w:val="20"/>
          <w:lang w:val="en-GB"/>
        </w:rPr>
        <w:t xml:space="preserve">the rapid restoration, </w:t>
      </w:r>
      <w:r w:rsidR="00215AE8" w:rsidRPr="00130290">
        <w:rPr>
          <w:rFonts w:ascii="Arial" w:hAnsi="Arial" w:cs="Arial"/>
          <w:color w:val="000000" w:themeColor="text1"/>
          <w:kern w:val="0"/>
          <w:sz w:val="20"/>
          <w:szCs w:val="20"/>
          <w:lang w:val="en-GB"/>
        </w:rPr>
        <w:t>in an inclusive and equitable manner</w:t>
      </w:r>
      <w:r w:rsidR="00826B20" w:rsidRPr="00130290">
        <w:rPr>
          <w:rFonts w:ascii="Arial" w:hAnsi="Arial" w:cs="Arial"/>
          <w:color w:val="000000" w:themeColor="text1"/>
          <w:kern w:val="0"/>
          <w:sz w:val="20"/>
          <w:szCs w:val="20"/>
          <w:lang w:val="en-GB"/>
        </w:rPr>
        <w:t>,</w:t>
      </w:r>
      <w:r w:rsidR="00215AE8" w:rsidRPr="00130290">
        <w:rPr>
          <w:rFonts w:ascii="Arial" w:hAnsi="Arial" w:cs="Arial"/>
          <w:color w:val="000000" w:themeColor="text1"/>
          <w:kern w:val="0"/>
          <w:sz w:val="20"/>
          <w:szCs w:val="20"/>
          <w:lang w:val="en-GB"/>
        </w:rPr>
        <w:t xml:space="preserve"> of essential services during early recovery and reconstruction</w:t>
      </w:r>
      <w:r w:rsidR="00826B20" w:rsidRPr="00130290">
        <w:rPr>
          <w:rFonts w:ascii="Arial" w:hAnsi="Arial" w:cs="Arial"/>
          <w:color w:val="000000" w:themeColor="text1"/>
          <w:kern w:val="0"/>
          <w:sz w:val="20"/>
          <w:szCs w:val="20"/>
          <w:lang w:val="en-GB"/>
        </w:rPr>
        <w:t xml:space="preserve"> following conflicts,</w:t>
      </w:r>
      <w:r w:rsidR="00215AE8" w:rsidRPr="00130290">
        <w:rPr>
          <w:rFonts w:ascii="Arial" w:hAnsi="Arial" w:cs="Arial"/>
          <w:color w:val="000000" w:themeColor="text1"/>
          <w:kern w:val="0"/>
          <w:sz w:val="20"/>
          <w:szCs w:val="20"/>
          <w:lang w:val="en-GB"/>
        </w:rPr>
        <w:t xml:space="preserve"> while building back better and providing more resilient essential services to the civilian population in line with UN</w:t>
      </w:r>
      <w:r w:rsidR="009014EE" w:rsidRPr="00130290">
        <w:rPr>
          <w:rFonts w:ascii="Arial" w:hAnsi="Arial" w:cs="Arial"/>
          <w:color w:val="000000" w:themeColor="text1"/>
          <w:kern w:val="0"/>
          <w:sz w:val="20"/>
          <w:szCs w:val="20"/>
          <w:lang w:val="en-GB"/>
        </w:rPr>
        <w:t xml:space="preserve"> Security Council resolution </w:t>
      </w:r>
      <w:hyperlink r:id="rId16" w:history="1">
        <w:r w:rsidR="00215AE8" w:rsidRPr="005A37E7">
          <w:rPr>
            <w:rStyle w:val="Lienhypertexte"/>
            <w:rFonts w:ascii="Arial" w:hAnsi="Arial" w:cs="Arial"/>
            <w:kern w:val="0"/>
            <w:sz w:val="20"/>
            <w:szCs w:val="20"/>
            <w:lang w:val="en-GB"/>
          </w:rPr>
          <w:t>2573</w:t>
        </w:r>
      </w:hyperlink>
      <w:r w:rsidR="009014EE" w:rsidRPr="00130290">
        <w:rPr>
          <w:rFonts w:ascii="Arial" w:hAnsi="Arial" w:cs="Arial"/>
          <w:color w:val="000000" w:themeColor="text1"/>
          <w:kern w:val="0"/>
          <w:sz w:val="20"/>
          <w:szCs w:val="20"/>
          <w:lang w:val="en-GB"/>
        </w:rPr>
        <w:t xml:space="preserve"> (2021)</w:t>
      </w:r>
      <w:r w:rsidR="000A1BAC" w:rsidRPr="00130290">
        <w:rPr>
          <w:rFonts w:ascii="Arial" w:hAnsi="Arial" w:cs="Arial"/>
          <w:color w:val="000000" w:themeColor="text1"/>
          <w:kern w:val="0"/>
          <w:sz w:val="20"/>
          <w:szCs w:val="20"/>
          <w:lang w:val="en-GB"/>
        </w:rPr>
        <w:t>;</w:t>
      </w:r>
    </w:p>
    <w:p w14:paraId="46235CE8" w14:textId="77777777" w:rsidR="004B6EC8" w:rsidRPr="00DB46D4" w:rsidRDefault="004B6EC8" w:rsidP="00DB46D4">
      <w:pPr>
        <w:pStyle w:val="Paragraphedeliste"/>
        <w:spacing w:after="0" w:line="240" w:lineRule="auto"/>
        <w:ind w:left="1134" w:hanging="567"/>
        <w:rPr>
          <w:rFonts w:ascii="Arial" w:eastAsia="Times New Roman" w:hAnsi="Arial" w:cs="Arial"/>
          <w:color w:val="000000" w:themeColor="text1"/>
          <w:sz w:val="14"/>
          <w:szCs w:val="14"/>
          <w:lang w:val="en-GB"/>
        </w:rPr>
      </w:pPr>
    </w:p>
    <w:p w14:paraId="7A833F5E" w14:textId="5E99FC49" w:rsidR="00E4403B" w:rsidRDefault="00BB34EC" w:rsidP="00DB46D4">
      <w:pPr>
        <w:pStyle w:val="Paragraphedeliste"/>
        <w:spacing w:after="0" w:line="240" w:lineRule="auto"/>
        <w:ind w:left="1134" w:hanging="567"/>
        <w:contextualSpacing w:val="0"/>
        <w:rPr>
          <w:rFonts w:ascii="Arial" w:eastAsia="Times New Roman" w:hAnsi="Arial" w:cs="Arial"/>
          <w:color w:val="000000" w:themeColor="text1"/>
          <w:sz w:val="20"/>
          <w:szCs w:val="20"/>
          <w:lang w:val="en-GB"/>
        </w:rPr>
      </w:pPr>
      <w:r>
        <w:rPr>
          <w:rFonts w:ascii="Arial" w:eastAsia="Times New Roman" w:hAnsi="Arial" w:cs="Arial"/>
          <w:color w:val="000000" w:themeColor="text1"/>
          <w:sz w:val="20"/>
          <w:szCs w:val="20"/>
          <w:lang w:val="en-GB"/>
        </w:rPr>
        <w:t>24.</w:t>
      </w:r>
      <w:r>
        <w:rPr>
          <w:rFonts w:ascii="Arial" w:eastAsia="Times New Roman" w:hAnsi="Arial" w:cs="Arial"/>
          <w:color w:val="000000" w:themeColor="text1"/>
          <w:sz w:val="20"/>
          <w:szCs w:val="20"/>
          <w:lang w:val="en-GB"/>
        </w:rPr>
        <w:tab/>
      </w:r>
      <w:r w:rsidR="00E4403B" w:rsidRPr="00130290">
        <w:rPr>
          <w:rFonts w:ascii="Arial" w:eastAsia="Times New Roman" w:hAnsi="Arial" w:cs="Arial"/>
          <w:i/>
          <w:iCs/>
          <w:color w:val="000000" w:themeColor="text1"/>
          <w:sz w:val="20"/>
          <w:szCs w:val="20"/>
          <w:lang w:val="en-GB"/>
        </w:rPr>
        <w:t>Encourage</w:t>
      </w:r>
      <w:r w:rsidR="00231E47" w:rsidRPr="00130290">
        <w:rPr>
          <w:rFonts w:ascii="Arial" w:eastAsia="Times New Roman" w:hAnsi="Arial" w:cs="Arial"/>
          <w:i/>
          <w:iCs/>
          <w:color w:val="000000" w:themeColor="text1"/>
          <w:sz w:val="20"/>
          <w:szCs w:val="20"/>
          <w:lang w:val="en-GB"/>
        </w:rPr>
        <w:t>s</w:t>
      </w:r>
      <w:r w:rsidR="00E4403B" w:rsidRPr="00130290">
        <w:rPr>
          <w:rFonts w:ascii="Arial" w:eastAsia="Times New Roman" w:hAnsi="Arial" w:cs="Arial"/>
          <w:color w:val="000000" w:themeColor="text1"/>
          <w:sz w:val="20"/>
          <w:szCs w:val="20"/>
          <w:lang w:val="en-GB"/>
        </w:rPr>
        <w:t xml:space="preserve"> parliaments to develop a sound legal framework for democratic civilian control of the security sector, and </w:t>
      </w:r>
      <w:r w:rsidR="000E4E47" w:rsidRPr="00130290">
        <w:rPr>
          <w:rFonts w:ascii="Arial" w:eastAsia="Times New Roman" w:hAnsi="Arial" w:cs="Arial"/>
          <w:color w:val="000000" w:themeColor="text1"/>
          <w:sz w:val="20"/>
          <w:szCs w:val="20"/>
          <w:lang w:val="en-GB"/>
        </w:rPr>
        <w:t>to ensure that such</w:t>
      </w:r>
      <w:r w:rsidR="00E4403B" w:rsidRPr="00130290">
        <w:rPr>
          <w:rFonts w:ascii="Arial" w:eastAsia="Times New Roman" w:hAnsi="Arial" w:cs="Arial"/>
          <w:color w:val="000000" w:themeColor="text1"/>
          <w:sz w:val="20"/>
          <w:szCs w:val="20"/>
          <w:lang w:val="en-GB"/>
        </w:rPr>
        <w:t xml:space="preserve"> a framework </w:t>
      </w:r>
      <w:r w:rsidR="000E4E47" w:rsidRPr="00130290">
        <w:rPr>
          <w:rFonts w:ascii="Arial" w:eastAsia="Times New Roman" w:hAnsi="Arial" w:cs="Arial"/>
          <w:color w:val="000000" w:themeColor="text1"/>
          <w:sz w:val="20"/>
          <w:szCs w:val="20"/>
          <w:lang w:val="en-GB"/>
        </w:rPr>
        <w:t xml:space="preserve">is </w:t>
      </w:r>
      <w:r w:rsidR="00E4403B" w:rsidRPr="00130290">
        <w:rPr>
          <w:rFonts w:ascii="Arial" w:eastAsia="Times New Roman" w:hAnsi="Arial" w:cs="Arial"/>
          <w:color w:val="000000" w:themeColor="text1"/>
          <w:sz w:val="20"/>
          <w:szCs w:val="20"/>
          <w:lang w:val="en-GB"/>
        </w:rPr>
        <w:t>compatible with international law</w:t>
      </w:r>
      <w:r w:rsidR="00AB7AE2" w:rsidRPr="00130290">
        <w:rPr>
          <w:rFonts w:ascii="Arial" w:eastAsia="Times New Roman" w:hAnsi="Arial" w:cs="Arial"/>
          <w:color w:val="000000" w:themeColor="text1"/>
          <w:sz w:val="20"/>
          <w:szCs w:val="20"/>
          <w:lang w:val="en-GB"/>
        </w:rPr>
        <w:t>s</w:t>
      </w:r>
      <w:r w:rsidR="00784F09" w:rsidRPr="00130290">
        <w:rPr>
          <w:rFonts w:ascii="Arial" w:eastAsia="Times New Roman" w:hAnsi="Arial" w:cs="Arial"/>
          <w:color w:val="000000" w:themeColor="text1"/>
          <w:sz w:val="20"/>
          <w:szCs w:val="20"/>
          <w:lang w:val="en-GB"/>
        </w:rPr>
        <w:t>,</w:t>
      </w:r>
      <w:r w:rsidR="00E4403B" w:rsidRPr="00130290">
        <w:rPr>
          <w:rFonts w:ascii="Arial" w:eastAsia="Times New Roman" w:hAnsi="Arial" w:cs="Arial"/>
          <w:color w:val="000000" w:themeColor="text1"/>
          <w:sz w:val="20"/>
          <w:szCs w:val="20"/>
          <w:lang w:val="en-GB"/>
        </w:rPr>
        <w:t xml:space="preserve"> norms and standards, including the </w:t>
      </w:r>
      <w:r w:rsidR="00AB7AE2" w:rsidRPr="00130290">
        <w:rPr>
          <w:rFonts w:ascii="Arial" w:hAnsi="Arial" w:cs="Arial"/>
          <w:color w:val="000000" w:themeColor="text1"/>
          <w:kern w:val="0"/>
          <w:sz w:val="20"/>
          <w:szCs w:val="20"/>
          <w:lang w:val="en-GB"/>
        </w:rPr>
        <w:t>Universal Declaration of Human Rights</w:t>
      </w:r>
      <w:r w:rsidR="00D61754" w:rsidRPr="00130290">
        <w:rPr>
          <w:rFonts w:ascii="Arial" w:hAnsi="Arial" w:cs="Arial"/>
          <w:color w:val="000000" w:themeColor="text1"/>
          <w:kern w:val="0"/>
          <w:sz w:val="20"/>
          <w:szCs w:val="20"/>
          <w:lang w:val="en-GB"/>
        </w:rPr>
        <w:t xml:space="preserve">, as well as </w:t>
      </w:r>
      <w:r w:rsidR="00AB7AE2" w:rsidRPr="00130290">
        <w:rPr>
          <w:rFonts w:ascii="Arial" w:hAnsi="Arial" w:cs="Arial"/>
          <w:color w:val="000000" w:themeColor="text1"/>
          <w:kern w:val="0"/>
          <w:sz w:val="20"/>
          <w:szCs w:val="20"/>
          <w:lang w:val="en-GB"/>
        </w:rPr>
        <w:t xml:space="preserve">the 2030 Agenda for Sustainable Development and </w:t>
      </w:r>
      <w:r w:rsidR="00D61754" w:rsidRPr="00130290">
        <w:rPr>
          <w:rFonts w:ascii="Arial" w:hAnsi="Arial" w:cs="Arial"/>
          <w:color w:val="000000" w:themeColor="text1"/>
          <w:kern w:val="0"/>
          <w:sz w:val="20"/>
          <w:szCs w:val="20"/>
          <w:lang w:val="en-GB"/>
        </w:rPr>
        <w:t xml:space="preserve">the </w:t>
      </w:r>
      <w:r w:rsidR="00AB7AE2" w:rsidRPr="00130290">
        <w:rPr>
          <w:rFonts w:ascii="Arial" w:hAnsi="Arial" w:cs="Arial"/>
          <w:color w:val="000000" w:themeColor="text1"/>
          <w:kern w:val="0"/>
          <w:sz w:val="20"/>
          <w:szCs w:val="20"/>
          <w:lang w:val="en-GB"/>
        </w:rPr>
        <w:t>17 SDGs</w:t>
      </w:r>
      <w:r w:rsidR="00E4403B" w:rsidRPr="00130290">
        <w:rPr>
          <w:rFonts w:ascii="Arial" w:eastAsia="Times New Roman" w:hAnsi="Arial" w:cs="Arial"/>
          <w:color w:val="000000" w:themeColor="text1"/>
          <w:sz w:val="20"/>
          <w:szCs w:val="20"/>
          <w:lang w:val="en-GB"/>
        </w:rPr>
        <w:t xml:space="preserve">; </w:t>
      </w:r>
    </w:p>
    <w:p w14:paraId="15EFBE43" w14:textId="77777777" w:rsidR="0016674E" w:rsidRPr="00DB46D4" w:rsidRDefault="0016674E" w:rsidP="00DB46D4">
      <w:pPr>
        <w:pStyle w:val="Paragraphedeliste"/>
        <w:spacing w:after="0" w:line="240" w:lineRule="auto"/>
        <w:ind w:left="1134" w:hanging="567"/>
        <w:contextualSpacing w:val="0"/>
        <w:rPr>
          <w:rFonts w:ascii="Arial" w:eastAsia="Times New Roman" w:hAnsi="Arial" w:cs="Arial"/>
          <w:color w:val="000000" w:themeColor="text1"/>
          <w:sz w:val="14"/>
          <w:szCs w:val="14"/>
          <w:lang w:val="en-GB"/>
        </w:rPr>
      </w:pPr>
    </w:p>
    <w:p w14:paraId="1822F349" w14:textId="23482E88" w:rsidR="00E4403B" w:rsidRDefault="00BB34EC" w:rsidP="00DB46D4">
      <w:pPr>
        <w:pStyle w:val="Paragraphedeliste"/>
        <w:spacing w:after="0" w:line="240" w:lineRule="auto"/>
        <w:ind w:left="1134" w:hanging="567"/>
        <w:contextualSpacing w:val="0"/>
        <w:rPr>
          <w:rFonts w:ascii="Arial" w:eastAsia="Times New Roman" w:hAnsi="Arial" w:cs="Arial"/>
          <w:color w:val="000000" w:themeColor="text1"/>
          <w:sz w:val="20"/>
          <w:szCs w:val="20"/>
          <w:lang w:val="en-GB"/>
        </w:rPr>
      </w:pPr>
      <w:r>
        <w:rPr>
          <w:rFonts w:ascii="Arial" w:eastAsia="Times New Roman" w:hAnsi="Arial" w:cs="Arial"/>
          <w:color w:val="000000" w:themeColor="text1"/>
          <w:sz w:val="20"/>
          <w:szCs w:val="20"/>
          <w:lang w:val="en-GB"/>
        </w:rPr>
        <w:t>25.</w:t>
      </w:r>
      <w:r>
        <w:rPr>
          <w:rFonts w:ascii="Arial" w:eastAsia="Times New Roman" w:hAnsi="Arial" w:cs="Arial"/>
          <w:color w:val="000000" w:themeColor="text1"/>
          <w:sz w:val="20"/>
          <w:szCs w:val="20"/>
          <w:lang w:val="en-GB"/>
        </w:rPr>
        <w:tab/>
      </w:r>
      <w:r w:rsidR="00E4403B" w:rsidRPr="00130290">
        <w:rPr>
          <w:rFonts w:ascii="Arial" w:eastAsia="Times New Roman" w:hAnsi="Arial" w:cs="Arial"/>
          <w:i/>
          <w:iCs/>
          <w:color w:val="000000" w:themeColor="text1"/>
          <w:sz w:val="20"/>
          <w:szCs w:val="20"/>
          <w:lang w:val="en-GB"/>
        </w:rPr>
        <w:t>Call</w:t>
      </w:r>
      <w:r w:rsidR="00C641D0" w:rsidRPr="00130290">
        <w:rPr>
          <w:rFonts w:ascii="Arial" w:eastAsia="Times New Roman" w:hAnsi="Arial" w:cs="Arial"/>
          <w:i/>
          <w:iCs/>
          <w:color w:val="000000" w:themeColor="text1"/>
          <w:sz w:val="20"/>
          <w:szCs w:val="20"/>
          <w:lang w:val="en-GB"/>
        </w:rPr>
        <w:t>s</w:t>
      </w:r>
      <w:r w:rsidR="00E4403B" w:rsidRPr="00130290">
        <w:rPr>
          <w:rFonts w:ascii="Arial" w:eastAsia="Times New Roman" w:hAnsi="Arial" w:cs="Arial"/>
          <w:i/>
          <w:iCs/>
          <w:color w:val="000000" w:themeColor="text1"/>
          <w:sz w:val="20"/>
          <w:szCs w:val="20"/>
          <w:lang w:val="en-GB"/>
        </w:rPr>
        <w:t xml:space="preserve"> </w:t>
      </w:r>
      <w:r w:rsidR="0082624C" w:rsidRPr="00130290">
        <w:rPr>
          <w:rFonts w:ascii="Arial" w:eastAsia="Times New Roman" w:hAnsi="Arial" w:cs="Arial"/>
          <w:i/>
          <w:iCs/>
          <w:color w:val="000000" w:themeColor="text1"/>
          <w:sz w:val="20"/>
          <w:szCs w:val="20"/>
          <w:lang w:val="en-GB"/>
        </w:rPr>
        <w:t>up</w:t>
      </w:r>
      <w:r w:rsidR="00E4403B" w:rsidRPr="00130290">
        <w:rPr>
          <w:rFonts w:ascii="Arial" w:eastAsia="Times New Roman" w:hAnsi="Arial" w:cs="Arial"/>
          <w:i/>
          <w:iCs/>
          <w:color w:val="000000" w:themeColor="text1"/>
          <w:sz w:val="20"/>
          <w:szCs w:val="20"/>
          <w:lang w:val="en-GB"/>
        </w:rPr>
        <w:t>on</w:t>
      </w:r>
      <w:r w:rsidR="00E4403B" w:rsidRPr="00130290">
        <w:rPr>
          <w:rFonts w:ascii="Arial" w:eastAsia="Times New Roman" w:hAnsi="Arial" w:cs="Arial"/>
          <w:color w:val="000000" w:themeColor="text1"/>
          <w:sz w:val="20"/>
          <w:szCs w:val="20"/>
          <w:lang w:val="en-GB"/>
        </w:rPr>
        <w:t xml:space="preserve"> parliaments to </w:t>
      </w:r>
      <w:r w:rsidR="003E59EF" w:rsidRPr="00130290">
        <w:rPr>
          <w:rFonts w:ascii="Arial" w:eastAsia="Times New Roman" w:hAnsi="Arial" w:cs="Arial"/>
          <w:color w:val="000000" w:themeColor="text1"/>
          <w:sz w:val="20"/>
          <w:szCs w:val="20"/>
          <w:lang w:val="en-GB"/>
        </w:rPr>
        <w:t xml:space="preserve">exercise </w:t>
      </w:r>
      <w:r w:rsidR="00E4403B" w:rsidRPr="00130290">
        <w:rPr>
          <w:rFonts w:ascii="Arial" w:eastAsia="Times New Roman" w:hAnsi="Arial" w:cs="Arial"/>
          <w:color w:val="000000" w:themeColor="text1"/>
          <w:sz w:val="20"/>
          <w:szCs w:val="20"/>
          <w:lang w:val="en-GB"/>
        </w:rPr>
        <w:t xml:space="preserve">their </w:t>
      </w:r>
      <w:r w:rsidR="00E66A28" w:rsidRPr="00130290">
        <w:rPr>
          <w:rFonts w:ascii="Arial" w:eastAsia="Times New Roman" w:hAnsi="Arial" w:cs="Arial"/>
          <w:color w:val="000000" w:themeColor="text1"/>
          <w:sz w:val="20"/>
          <w:szCs w:val="20"/>
          <w:lang w:val="en-GB"/>
        </w:rPr>
        <w:t xml:space="preserve">budgetary </w:t>
      </w:r>
      <w:r w:rsidR="003E59EF" w:rsidRPr="00130290">
        <w:rPr>
          <w:rFonts w:ascii="Arial" w:eastAsia="Times New Roman" w:hAnsi="Arial" w:cs="Arial"/>
          <w:color w:val="000000" w:themeColor="text1"/>
          <w:sz w:val="20"/>
          <w:szCs w:val="20"/>
          <w:lang w:val="en-GB"/>
        </w:rPr>
        <w:t xml:space="preserve">function </w:t>
      </w:r>
      <w:r w:rsidR="00E4403B" w:rsidRPr="00130290">
        <w:rPr>
          <w:rFonts w:ascii="Arial" w:eastAsia="Times New Roman" w:hAnsi="Arial" w:cs="Arial"/>
          <w:color w:val="000000" w:themeColor="text1"/>
          <w:sz w:val="20"/>
          <w:szCs w:val="20"/>
          <w:lang w:val="en-GB"/>
        </w:rPr>
        <w:t>to challenge, question</w:t>
      </w:r>
      <w:r w:rsidR="00BA75AB" w:rsidRPr="00130290">
        <w:rPr>
          <w:rFonts w:ascii="Arial" w:eastAsia="Times New Roman" w:hAnsi="Arial" w:cs="Arial"/>
          <w:color w:val="000000" w:themeColor="text1"/>
          <w:sz w:val="20"/>
          <w:szCs w:val="20"/>
          <w:lang w:val="en-GB"/>
        </w:rPr>
        <w:t>, cancel</w:t>
      </w:r>
      <w:r w:rsidR="00E4403B" w:rsidRPr="00130290">
        <w:rPr>
          <w:rFonts w:ascii="Arial" w:eastAsia="Times New Roman" w:hAnsi="Arial" w:cs="Arial"/>
          <w:color w:val="000000" w:themeColor="text1"/>
          <w:sz w:val="20"/>
          <w:szCs w:val="20"/>
          <w:lang w:val="en-GB"/>
        </w:rPr>
        <w:t xml:space="preserve"> </w:t>
      </w:r>
      <w:r w:rsidR="00D423E1" w:rsidRPr="00130290">
        <w:rPr>
          <w:rFonts w:ascii="Arial" w:eastAsia="Times New Roman" w:hAnsi="Arial" w:cs="Arial"/>
          <w:color w:val="000000" w:themeColor="text1"/>
          <w:sz w:val="20"/>
          <w:szCs w:val="20"/>
          <w:lang w:val="en-GB"/>
        </w:rPr>
        <w:t>or adjust</w:t>
      </w:r>
      <w:r w:rsidR="00E4403B" w:rsidRPr="00130290">
        <w:rPr>
          <w:rFonts w:ascii="Arial" w:eastAsia="Times New Roman" w:hAnsi="Arial" w:cs="Arial"/>
          <w:color w:val="000000" w:themeColor="text1"/>
          <w:sz w:val="20"/>
          <w:szCs w:val="20"/>
          <w:lang w:val="en-GB"/>
        </w:rPr>
        <w:t xml:space="preserve"> </w:t>
      </w:r>
      <w:r w:rsidR="00E479B4" w:rsidRPr="00130290">
        <w:rPr>
          <w:rFonts w:ascii="Arial" w:eastAsia="Times New Roman" w:hAnsi="Arial" w:cs="Arial"/>
          <w:color w:val="000000" w:themeColor="text1"/>
          <w:sz w:val="20"/>
          <w:szCs w:val="20"/>
          <w:lang w:val="en-GB"/>
        </w:rPr>
        <w:t xml:space="preserve">the </w:t>
      </w:r>
      <w:r w:rsidR="00E4403B" w:rsidRPr="00130290">
        <w:rPr>
          <w:rFonts w:ascii="Arial" w:eastAsia="Times New Roman" w:hAnsi="Arial" w:cs="Arial"/>
          <w:color w:val="000000" w:themeColor="text1"/>
          <w:sz w:val="20"/>
          <w:szCs w:val="20"/>
          <w:lang w:val="en-GB"/>
        </w:rPr>
        <w:t xml:space="preserve">resources allocated to security, and </w:t>
      </w:r>
      <w:r w:rsidR="0087249F" w:rsidRPr="00130290">
        <w:rPr>
          <w:rFonts w:ascii="Arial" w:eastAsia="Times New Roman" w:hAnsi="Arial" w:cs="Arial"/>
          <w:color w:val="000000" w:themeColor="text1"/>
          <w:sz w:val="20"/>
          <w:szCs w:val="20"/>
          <w:lang w:val="en-GB"/>
        </w:rPr>
        <w:t xml:space="preserve">to </w:t>
      </w:r>
      <w:r w:rsidR="00E4403B" w:rsidRPr="00130290">
        <w:rPr>
          <w:rFonts w:ascii="Arial" w:eastAsia="Times New Roman" w:hAnsi="Arial" w:cs="Arial"/>
          <w:color w:val="000000" w:themeColor="text1"/>
          <w:sz w:val="20"/>
          <w:szCs w:val="20"/>
          <w:lang w:val="en-GB"/>
        </w:rPr>
        <w:t>demand that the security sector meets high standards of accountability and effectiveness;</w:t>
      </w:r>
    </w:p>
    <w:p w14:paraId="2FDE4A54" w14:textId="77777777" w:rsidR="0016674E" w:rsidRPr="00DB46D4" w:rsidRDefault="0016674E" w:rsidP="00DB46D4">
      <w:pPr>
        <w:pStyle w:val="Paragraphedeliste"/>
        <w:spacing w:after="0" w:line="240" w:lineRule="auto"/>
        <w:ind w:left="1134" w:hanging="567"/>
        <w:contextualSpacing w:val="0"/>
        <w:rPr>
          <w:rFonts w:ascii="Arial" w:eastAsia="Times New Roman" w:hAnsi="Arial" w:cs="Arial"/>
          <w:color w:val="000000" w:themeColor="text1"/>
          <w:sz w:val="14"/>
          <w:szCs w:val="14"/>
          <w:lang w:val="en-GB"/>
        </w:rPr>
      </w:pPr>
    </w:p>
    <w:p w14:paraId="0FDBEDD9" w14:textId="332382DD" w:rsidR="00E4403B" w:rsidRDefault="00BB34EC" w:rsidP="00DB46D4">
      <w:pPr>
        <w:pStyle w:val="Paragraphedeliste"/>
        <w:spacing w:after="0" w:line="240" w:lineRule="auto"/>
        <w:ind w:left="1134" w:hanging="567"/>
        <w:contextualSpacing w:val="0"/>
        <w:rPr>
          <w:rFonts w:ascii="Arial" w:eastAsia="Times New Roman" w:hAnsi="Arial" w:cs="Arial"/>
          <w:color w:val="000000" w:themeColor="text1"/>
          <w:sz w:val="20"/>
          <w:szCs w:val="20"/>
          <w:lang w:val="en-GB"/>
        </w:rPr>
      </w:pPr>
      <w:r>
        <w:rPr>
          <w:rFonts w:ascii="Arial" w:eastAsia="Times New Roman" w:hAnsi="Arial" w:cs="Arial"/>
          <w:color w:val="000000" w:themeColor="text1"/>
          <w:sz w:val="20"/>
          <w:szCs w:val="20"/>
          <w:lang w:val="en-GB"/>
        </w:rPr>
        <w:t>26.</w:t>
      </w:r>
      <w:r>
        <w:rPr>
          <w:rFonts w:ascii="Arial" w:eastAsia="Times New Roman" w:hAnsi="Arial" w:cs="Arial"/>
          <w:color w:val="000000" w:themeColor="text1"/>
          <w:sz w:val="20"/>
          <w:szCs w:val="20"/>
          <w:lang w:val="en-GB"/>
        </w:rPr>
        <w:tab/>
      </w:r>
      <w:r w:rsidR="003F53D4" w:rsidRPr="00130290">
        <w:rPr>
          <w:rFonts w:ascii="Arial" w:eastAsia="Times New Roman" w:hAnsi="Arial" w:cs="Arial"/>
          <w:i/>
          <w:iCs/>
          <w:color w:val="000000" w:themeColor="text1"/>
          <w:sz w:val="20"/>
          <w:szCs w:val="20"/>
          <w:lang w:val="en-GB"/>
        </w:rPr>
        <w:t>Also calls upon</w:t>
      </w:r>
      <w:r w:rsidR="003F53D4" w:rsidRPr="00130290">
        <w:rPr>
          <w:rFonts w:ascii="Arial" w:eastAsia="Times New Roman" w:hAnsi="Arial" w:cs="Arial"/>
          <w:color w:val="000000" w:themeColor="text1"/>
          <w:sz w:val="20"/>
          <w:szCs w:val="20"/>
          <w:lang w:val="en-GB"/>
        </w:rPr>
        <w:t xml:space="preserve"> </w:t>
      </w:r>
      <w:r w:rsidR="00E4403B" w:rsidRPr="00130290">
        <w:rPr>
          <w:rFonts w:ascii="Arial" w:eastAsia="Times New Roman" w:hAnsi="Arial" w:cs="Arial"/>
          <w:color w:val="000000" w:themeColor="text1"/>
          <w:sz w:val="20"/>
          <w:szCs w:val="20"/>
          <w:lang w:val="en-GB"/>
        </w:rPr>
        <w:t xml:space="preserve">parliaments </w:t>
      </w:r>
      <w:r w:rsidR="00F32B58">
        <w:rPr>
          <w:rFonts w:ascii="Arial" w:eastAsia="Times New Roman" w:hAnsi="Arial" w:cs="Arial"/>
          <w:color w:val="000000" w:themeColor="text1"/>
          <w:sz w:val="20"/>
          <w:szCs w:val="20"/>
          <w:lang w:val="en-GB"/>
        </w:rPr>
        <w:t xml:space="preserve">to </w:t>
      </w:r>
      <w:r w:rsidR="003E59EF" w:rsidRPr="00130290">
        <w:rPr>
          <w:rFonts w:ascii="Arial" w:eastAsia="Times New Roman" w:hAnsi="Arial" w:cs="Arial"/>
          <w:color w:val="000000" w:themeColor="text1"/>
          <w:sz w:val="20"/>
          <w:szCs w:val="20"/>
          <w:lang w:val="en-GB"/>
        </w:rPr>
        <w:t xml:space="preserve">exercise </w:t>
      </w:r>
      <w:r w:rsidR="00E4403B" w:rsidRPr="00130290">
        <w:rPr>
          <w:rFonts w:ascii="Arial" w:eastAsia="Times New Roman" w:hAnsi="Arial" w:cs="Arial"/>
          <w:color w:val="000000" w:themeColor="text1"/>
          <w:sz w:val="20"/>
          <w:szCs w:val="20"/>
          <w:lang w:val="en-GB"/>
        </w:rPr>
        <w:t xml:space="preserve">their </w:t>
      </w:r>
      <w:r w:rsidR="00704E26" w:rsidRPr="00130290">
        <w:rPr>
          <w:rFonts w:ascii="Arial" w:eastAsia="Times New Roman" w:hAnsi="Arial" w:cs="Arial"/>
          <w:color w:val="000000" w:themeColor="text1"/>
          <w:sz w:val="20"/>
          <w:szCs w:val="20"/>
          <w:lang w:val="en-GB"/>
        </w:rPr>
        <w:t xml:space="preserve">oversight </w:t>
      </w:r>
      <w:r w:rsidR="003E59EF" w:rsidRPr="00130290">
        <w:rPr>
          <w:rFonts w:ascii="Arial" w:eastAsia="Times New Roman" w:hAnsi="Arial" w:cs="Arial"/>
          <w:color w:val="000000" w:themeColor="text1"/>
          <w:sz w:val="20"/>
          <w:szCs w:val="20"/>
          <w:lang w:val="en-GB"/>
        </w:rPr>
        <w:t xml:space="preserve">function </w:t>
      </w:r>
      <w:r w:rsidR="00E4403B" w:rsidRPr="00130290">
        <w:rPr>
          <w:rFonts w:ascii="Arial" w:eastAsia="Times New Roman" w:hAnsi="Arial" w:cs="Arial"/>
          <w:color w:val="000000" w:themeColor="text1"/>
          <w:sz w:val="20"/>
          <w:szCs w:val="20"/>
          <w:lang w:val="en-GB"/>
        </w:rPr>
        <w:t xml:space="preserve">to verify whether </w:t>
      </w:r>
      <w:r w:rsidR="00401C9C" w:rsidRPr="00130290">
        <w:rPr>
          <w:rFonts w:ascii="Arial" w:eastAsia="Times New Roman" w:hAnsi="Arial" w:cs="Arial"/>
          <w:color w:val="000000" w:themeColor="text1"/>
          <w:sz w:val="20"/>
          <w:szCs w:val="20"/>
          <w:lang w:val="en-GB"/>
        </w:rPr>
        <w:t xml:space="preserve">security-related </w:t>
      </w:r>
      <w:r w:rsidR="00E4403B" w:rsidRPr="00130290">
        <w:rPr>
          <w:rFonts w:ascii="Arial" w:eastAsia="Times New Roman" w:hAnsi="Arial" w:cs="Arial"/>
          <w:color w:val="000000" w:themeColor="text1"/>
          <w:sz w:val="20"/>
          <w:szCs w:val="20"/>
          <w:lang w:val="en-GB"/>
        </w:rPr>
        <w:t xml:space="preserve">laws and policies are being implemented effectively and </w:t>
      </w:r>
      <w:r w:rsidR="00401C9C" w:rsidRPr="00130290">
        <w:rPr>
          <w:rFonts w:ascii="Arial" w:eastAsia="Times New Roman" w:hAnsi="Arial" w:cs="Arial"/>
          <w:color w:val="000000" w:themeColor="text1"/>
          <w:sz w:val="20"/>
          <w:szCs w:val="20"/>
          <w:lang w:val="en-GB"/>
        </w:rPr>
        <w:t xml:space="preserve">are </w:t>
      </w:r>
      <w:r w:rsidR="00E4403B" w:rsidRPr="00130290">
        <w:rPr>
          <w:rFonts w:ascii="Arial" w:eastAsia="Times New Roman" w:hAnsi="Arial" w:cs="Arial"/>
          <w:color w:val="000000" w:themeColor="text1"/>
          <w:sz w:val="20"/>
          <w:szCs w:val="20"/>
          <w:lang w:val="en-GB"/>
        </w:rPr>
        <w:t xml:space="preserve">having the intended effect, and whether resources allocated to the security sector are </w:t>
      </w:r>
      <w:r w:rsidR="00401C9C" w:rsidRPr="00130290">
        <w:rPr>
          <w:rFonts w:ascii="Arial" w:eastAsia="Times New Roman" w:hAnsi="Arial" w:cs="Arial"/>
          <w:color w:val="000000" w:themeColor="text1"/>
          <w:sz w:val="20"/>
          <w:szCs w:val="20"/>
          <w:lang w:val="en-GB"/>
        </w:rPr>
        <w:t xml:space="preserve">being </w:t>
      </w:r>
      <w:r w:rsidR="00E4403B" w:rsidRPr="00130290">
        <w:rPr>
          <w:rFonts w:ascii="Arial" w:eastAsia="Times New Roman" w:hAnsi="Arial" w:cs="Arial"/>
          <w:color w:val="000000" w:themeColor="text1"/>
          <w:sz w:val="20"/>
          <w:szCs w:val="20"/>
          <w:lang w:val="en-GB"/>
        </w:rPr>
        <w:t>used efficiently;</w:t>
      </w:r>
    </w:p>
    <w:p w14:paraId="37A0ED24" w14:textId="77777777" w:rsidR="0016674E" w:rsidRPr="00DB46D4" w:rsidRDefault="0016674E" w:rsidP="00DB46D4">
      <w:pPr>
        <w:pStyle w:val="Paragraphedeliste"/>
        <w:spacing w:after="0" w:line="240" w:lineRule="auto"/>
        <w:ind w:left="1134" w:hanging="567"/>
        <w:contextualSpacing w:val="0"/>
        <w:rPr>
          <w:rFonts w:ascii="Arial" w:eastAsia="Times New Roman" w:hAnsi="Arial" w:cs="Arial"/>
          <w:color w:val="000000" w:themeColor="text1"/>
          <w:sz w:val="14"/>
          <w:szCs w:val="14"/>
          <w:lang w:val="en-GB"/>
        </w:rPr>
      </w:pPr>
    </w:p>
    <w:p w14:paraId="7BA57B2A" w14:textId="15773D13" w:rsidR="00E4403B" w:rsidRPr="00130290" w:rsidRDefault="00BB34EC" w:rsidP="00DB46D4">
      <w:pPr>
        <w:pStyle w:val="Paragraphedeliste"/>
        <w:spacing w:after="0" w:line="240" w:lineRule="auto"/>
        <w:ind w:left="1134" w:hanging="567"/>
        <w:rPr>
          <w:rFonts w:ascii="Arial" w:eastAsia="Times New Roman" w:hAnsi="Arial" w:cs="Arial"/>
          <w:color w:val="000000" w:themeColor="text1"/>
          <w:sz w:val="20"/>
          <w:szCs w:val="20"/>
          <w:lang w:val="en-GB"/>
        </w:rPr>
      </w:pPr>
      <w:r>
        <w:rPr>
          <w:rFonts w:ascii="Arial" w:eastAsia="Times New Roman" w:hAnsi="Arial" w:cs="Arial"/>
          <w:color w:val="000000" w:themeColor="text1"/>
          <w:sz w:val="20"/>
          <w:szCs w:val="20"/>
          <w:lang w:val="en-GB"/>
        </w:rPr>
        <w:t>27.</w:t>
      </w:r>
      <w:r>
        <w:rPr>
          <w:rFonts w:ascii="Arial" w:eastAsia="Times New Roman" w:hAnsi="Arial" w:cs="Arial"/>
          <w:color w:val="000000" w:themeColor="text1"/>
          <w:sz w:val="20"/>
          <w:szCs w:val="20"/>
          <w:lang w:val="en-GB"/>
        </w:rPr>
        <w:tab/>
      </w:r>
      <w:r w:rsidR="00E4403B" w:rsidRPr="00130290">
        <w:rPr>
          <w:rFonts w:ascii="Arial" w:eastAsia="Times New Roman" w:hAnsi="Arial" w:cs="Arial"/>
          <w:i/>
          <w:iCs/>
          <w:color w:val="000000" w:themeColor="text1"/>
          <w:sz w:val="20"/>
          <w:szCs w:val="20"/>
          <w:lang w:val="en-GB"/>
        </w:rPr>
        <w:t>Recommend</w:t>
      </w:r>
      <w:r w:rsidR="00FD4DBF" w:rsidRPr="00130290">
        <w:rPr>
          <w:rFonts w:ascii="Arial" w:eastAsia="Times New Roman" w:hAnsi="Arial" w:cs="Arial"/>
          <w:i/>
          <w:iCs/>
          <w:color w:val="000000" w:themeColor="text1"/>
          <w:sz w:val="20"/>
          <w:szCs w:val="20"/>
          <w:lang w:val="en-GB"/>
        </w:rPr>
        <w:t>s</w:t>
      </w:r>
      <w:r w:rsidR="00E4403B" w:rsidRPr="00130290">
        <w:rPr>
          <w:rFonts w:ascii="Arial" w:eastAsia="Times New Roman" w:hAnsi="Arial" w:cs="Arial"/>
          <w:color w:val="000000" w:themeColor="text1"/>
          <w:sz w:val="20"/>
          <w:szCs w:val="20"/>
          <w:lang w:val="en-GB"/>
        </w:rPr>
        <w:t xml:space="preserve"> that parliaments </w:t>
      </w:r>
      <w:r w:rsidR="003E59EF" w:rsidRPr="00130290">
        <w:rPr>
          <w:rFonts w:ascii="Arial" w:eastAsia="Times New Roman" w:hAnsi="Arial" w:cs="Arial"/>
          <w:color w:val="000000" w:themeColor="text1"/>
          <w:sz w:val="20"/>
          <w:szCs w:val="20"/>
          <w:lang w:val="en-GB"/>
        </w:rPr>
        <w:t xml:space="preserve">exercise </w:t>
      </w:r>
      <w:r w:rsidR="00E4403B" w:rsidRPr="00130290">
        <w:rPr>
          <w:rFonts w:ascii="Arial" w:eastAsia="Times New Roman" w:hAnsi="Arial" w:cs="Arial"/>
          <w:color w:val="000000" w:themeColor="text1"/>
          <w:sz w:val="20"/>
          <w:szCs w:val="20"/>
          <w:lang w:val="en-GB"/>
        </w:rPr>
        <w:t>their representative function to facilitate political consensus on security issues through dialogue and transparency</w:t>
      </w:r>
      <w:r w:rsidR="00B62AEC" w:rsidRPr="00130290">
        <w:rPr>
          <w:rFonts w:ascii="Arial" w:eastAsia="Times New Roman" w:hAnsi="Arial" w:cs="Arial"/>
          <w:color w:val="000000" w:themeColor="text1"/>
          <w:sz w:val="20"/>
          <w:szCs w:val="20"/>
          <w:lang w:val="en-GB"/>
        </w:rPr>
        <w:t>,</w:t>
      </w:r>
      <w:r w:rsidR="00E4403B" w:rsidRPr="00130290">
        <w:rPr>
          <w:rFonts w:ascii="Arial" w:eastAsia="Times New Roman" w:hAnsi="Arial" w:cs="Arial"/>
          <w:color w:val="000000" w:themeColor="text1"/>
          <w:sz w:val="20"/>
          <w:szCs w:val="20"/>
          <w:lang w:val="en-GB"/>
        </w:rPr>
        <w:t xml:space="preserve"> and </w:t>
      </w:r>
      <w:r w:rsidR="00B62AEC" w:rsidRPr="00130290">
        <w:rPr>
          <w:rFonts w:ascii="Arial" w:eastAsia="Times New Roman" w:hAnsi="Arial" w:cs="Arial"/>
          <w:color w:val="000000" w:themeColor="text1"/>
          <w:sz w:val="20"/>
          <w:szCs w:val="20"/>
          <w:lang w:val="en-GB"/>
        </w:rPr>
        <w:t xml:space="preserve">to </w:t>
      </w:r>
      <w:r w:rsidR="00E4403B" w:rsidRPr="00130290">
        <w:rPr>
          <w:rFonts w:ascii="Arial" w:eastAsia="Times New Roman" w:hAnsi="Arial" w:cs="Arial"/>
          <w:color w:val="000000" w:themeColor="text1"/>
          <w:sz w:val="20"/>
          <w:szCs w:val="20"/>
          <w:lang w:val="en-GB"/>
        </w:rPr>
        <w:t xml:space="preserve">ensure that a wide range of citizens </w:t>
      </w:r>
      <w:r w:rsidR="0031721E" w:rsidRPr="00130290">
        <w:rPr>
          <w:rFonts w:ascii="Arial" w:eastAsia="Times New Roman" w:hAnsi="Arial" w:cs="Arial"/>
          <w:color w:val="000000" w:themeColor="text1"/>
          <w:sz w:val="20"/>
          <w:szCs w:val="20"/>
          <w:lang w:val="en-GB"/>
        </w:rPr>
        <w:t xml:space="preserve">are </w:t>
      </w:r>
      <w:r w:rsidR="00E4403B" w:rsidRPr="00130290">
        <w:rPr>
          <w:rFonts w:ascii="Arial" w:eastAsia="Times New Roman" w:hAnsi="Arial" w:cs="Arial"/>
          <w:color w:val="000000" w:themeColor="text1"/>
          <w:sz w:val="20"/>
          <w:szCs w:val="20"/>
          <w:lang w:val="en-GB"/>
        </w:rPr>
        <w:t>represented in</w:t>
      </w:r>
      <w:r w:rsidR="0031721E" w:rsidRPr="00130290">
        <w:rPr>
          <w:rFonts w:ascii="Arial" w:eastAsia="Times New Roman" w:hAnsi="Arial" w:cs="Arial"/>
          <w:color w:val="000000" w:themeColor="text1"/>
          <w:sz w:val="20"/>
          <w:szCs w:val="20"/>
          <w:lang w:val="en-GB"/>
        </w:rPr>
        <w:t xml:space="preserve"> the</w:t>
      </w:r>
      <w:r w:rsidR="00E4403B" w:rsidRPr="00130290">
        <w:rPr>
          <w:rFonts w:ascii="Arial" w:eastAsia="Times New Roman" w:hAnsi="Arial" w:cs="Arial"/>
          <w:color w:val="000000" w:themeColor="text1"/>
          <w:sz w:val="20"/>
          <w:szCs w:val="20"/>
          <w:lang w:val="en-GB"/>
        </w:rPr>
        <w:t xml:space="preserve"> decision-making</w:t>
      </w:r>
      <w:r w:rsidR="0031721E" w:rsidRPr="00130290">
        <w:rPr>
          <w:rFonts w:ascii="Arial" w:eastAsia="Times New Roman" w:hAnsi="Arial" w:cs="Arial"/>
          <w:color w:val="000000" w:themeColor="text1"/>
          <w:sz w:val="20"/>
          <w:szCs w:val="20"/>
          <w:lang w:val="en-GB"/>
        </w:rPr>
        <w:t xml:space="preserve"> process</w:t>
      </w:r>
      <w:r w:rsidR="00E4403B" w:rsidRPr="00130290">
        <w:rPr>
          <w:rFonts w:ascii="Arial" w:eastAsia="Times New Roman" w:hAnsi="Arial" w:cs="Arial"/>
          <w:color w:val="000000" w:themeColor="text1"/>
          <w:sz w:val="20"/>
          <w:szCs w:val="20"/>
          <w:lang w:val="en-GB"/>
        </w:rPr>
        <w:t>, including those who are frequently underrepresented</w:t>
      </w:r>
      <w:r w:rsidR="006B5D0A" w:rsidRPr="00130290">
        <w:rPr>
          <w:rFonts w:ascii="Arial" w:eastAsia="Times New Roman" w:hAnsi="Arial" w:cs="Arial"/>
          <w:color w:val="000000" w:themeColor="text1"/>
          <w:sz w:val="20"/>
          <w:szCs w:val="20"/>
          <w:lang w:val="en-GB"/>
        </w:rPr>
        <w:t>,</w:t>
      </w:r>
      <w:r w:rsidR="00E4403B" w:rsidRPr="00130290">
        <w:rPr>
          <w:rFonts w:ascii="Arial" w:eastAsia="Times New Roman" w:hAnsi="Arial" w:cs="Arial"/>
          <w:color w:val="000000" w:themeColor="text1"/>
          <w:sz w:val="20"/>
          <w:szCs w:val="20"/>
          <w:lang w:val="en-GB"/>
        </w:rPr>
        <w:t xml:space="preserve"> such as women</w:t>
      </w:r>
      <w:r w:rsidR="006B5D0A" w:rsidRPr="00130290">
        <w:rPr>
          <w:rFonts w:ascii="Arial" w:eastAsia="Times New Roman" w:hAnsi="Arial" w:cs="Arial"/>
          <w:color w:val="000000" w:themeColor="text1"/>
          <w:sz w:val="20"/>
          <w:szCs w:val="20"/>
          <w:lang w:val="en-GB"/>
        </w:rPr>
        <w:t>,</w:t>
      </w:r>
      <w:r w:rsidR="00E4403B" w:rsidRPr="00130290">
        <w:rPr>
          <w:rFonts w:ascii="Arial" w:eastAsia="Times New Roman" w:hAnsi="Arial" w:cs="Arial"/>
          <w:color w:val="000000" w:themeColor="text1"/>
          <w:sz w:val="20"/>
          <w:szCs w:val="20"/>
          <w:lang w:val="en-GB"/>
        </w:rPr>
        <w:t xml:space="preserve"> ethnic and religious minorities, </w:t>
      </w:r>
      <w:r w:rsidR="006B5D0A" w:rsidRPr="00130290">
        <w:rPr>
          <w:rFonts w:ascii="Arial" w:eastAsia="Times New Roman" w:hAnsi="Arial" w:cs="Arial"/>
          <w:color w:val="000000" w:themeColor="text1"/>
          <w:sz w:val="20"/>
          <w:szCs w:val="20"/>
          <w:lang w:val="en-GB"/>
        </w:rPr>
        <w:t>and other</w:t>
      </w:r>
      <w:r w:rsidR="000B3A9B" w:rsidRPr="00130290">
        <w:rPr>
          <w:rFonts w:ascii="Arial" w:hAnsi="Arial" w:cs="Arial"/>
          <w:color w:val="000000" w:themeColor="text1"/>
          <w:kern w:val="0"/>
          <w:sz w:val="20"/>
          <w:szCs w:val="20"/>
          <w:lang w:val="en-GB"/>
        </w:rPr>
        <w:t xml:space="preserve"> marginali</w:t>
      </w:r>
      <w:r w:rsidR="00815BD2" w:rsidRPr="00130290">
        <w:rPr>
          <w:rFonts w:ascii="Arial" w:hAnsi="Arial" w:cs="Arial"/>
          <w:color w:val="000000" w:themeColor="text1"/>
          <w:kern w:val="0"/>
          <w:sz w:val="20"/>
          <w:szCs w:val="20"/>
          <w:lang w:val="en-GB"/>
        </w:rPr>
        <w:t>z</w:t>
      </w:r>
      <w:r w:rsidR="000B3A9B" w:rsidRPr="00130290">
        <w:rPr>
          <w:rFonts w:ascii="Arial" w:hAnsi="Arial" w:cs="Arial"/>
          <w:color w:val="000000" w:themeColor="text1"/>
          <w:kern w:val="0"/>
          <w:sz w:val="20"/>
          <w:szCs w:val="20"/>
          <w:lang w:val="en-GB"/>
        </w:rPr>
        <w:t xml:space="preserve">ed or vulnerable </w:t>
      </w:r>
      <w:r w:rsidR="006B5D0A" w:rsidRPr="00130290">
        <w:rPr>
          <w:rFonts w:ascii="Arial" w:hAnsi="Arial" w:cs="Arial"/>
          <w:color w:val="000000" w:themeColor="text1"/>
          <w:kern w:val="0"/>
          <w:sz w:val="20"/>
          <w:szCs w:val="20"/>
          <w:lang w:val="en-GB"/>
        </w:rPr>
        <w:t>groups</w:t>
      </w:r>
      <w:r w:rsidR="00E4403B" w:rsidRPr="00130290">
        <w:rPr>
          <w:rFonts w:ascii="Arial" w:eastAsia="Times New Roman" w:hAnsi="Arial" w:cs="Arial"/>
          <w:color w:val="000000" w:themeColor="text1"/>
          <w:sz w:val="20"/>
          <w:szCs w:val="20"/>
          <w:lang w:val="en-GB"/>
        </w:rPr>
        <w:t>.</w:t>
      </w:r>
    </w:p>
    <w:bookmarkEnd w:id="1"/>
    <w:sectPr w:rsidR="00E4403B" w:rsidRPr="00130290" w:rsidSect="00BE5B81">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3146C" w14:textId="77777777" w:rsidR="00790ED0" w:rsidRDefault="00790ED0" w:rsidP="00915AF7">
      <w:pPr>
        <w:spacing w:after="0" w:line="240" w:lineRule="auto"/>
      </w:pPr>
      <w:r>
        <w:separator/>
      </w:r>
    </w:p>
  </w:endnote>
  <w:endnote w:type="continuationSeparator" w:id="0">
    <w:p w14:paraId="7D1951E9" w14:textId="77777777" w:rsidR="00790ED0" w:rsidRDefault="00790ED0" w:rsidP="00915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0E669" w14:textId="14663C13" w:rsidR="00DB46D4" w:rsidRDefault="00DB46D4">
    <w:pPr>
      <w:pStyle w:val="Pieddepage"/>
      <w:jc w:val="right"/>
    </w:pPr>
  </w:p>
  <w:p w14:paraId="5ED9B1C7" w14:textId="6209F6E7" w:rsidR="00DB46D4" w:rsidRPr="00DB46D4" w:rsidRDefault="00DB46D4" w:rsidP="00DB46D4">
    <w:pPr>
      <w:tabs>
        <w:tab w:val="left" w:pos="-142"/>
        <w:tab w:val="left" w:pos="0"/>
        <w:tab w:val="center" w:pos="4320"/>
        <w:tab w:val="right" w:pos="8640"/>
      </w:tabs>
      <w:spacing w:after="0" w:line="240" w:lineRule="auto"/>
      <w:ind w:left="-1276"/>
      <w:rPr>
        <w:rFonts w:ascii="Arial" w:eastAsia="MS Mincho" w:hAnsi="Arial" w:cs="Arial"/>
        <w:b/>
        <w:color w:val="00AABE"/>
        <w:kern w:val="0"/>
        <w:sz w:val="32"/>
        <w:szCs w:val="32"/>
        <w:lang w:val="en-GB"/>
        <w14:ligatures w14:val="none"/>
      </w:rPr>
    </w:pPr>
    <w:bookmarkStart w:id="2" w:name="_Hlk119491489"/>
    <w:bookmarkStart w:id="3" w:name="_Hlk119491490"/>
    <w:bookmarkStart w:id="4" w:name="_Hlk119491497"/>
    <w:bookmarkStart w:id="5" w:name="_Hlk119491498"/>
    <w:bookmarkStart w:id="6" w:name="_Hlk119491499"/>
    <w:bookmarkStart w:id="7" w:name="_Hlk119491500"/>
    <w:bookmarkStart w:id="8" w:name="_Hlk119491501"/>
    <w:bookmarkStart w:id="9" w:name="_Hlk119491502"/>
    <w:r w:rsidRPr="00DB46D4">
      <w:rPr>
        <w:rFonts w:ascii="Arial" w:eastAsia="MS Mincho" w:hAnsi="Arial" w:cs="Arial"/>
        <w:b/>
        <w:noProof/>
        <w:color w:val="00AABE"/>
        <w:kern w:val="0"/>
        <w:sz w:val="32"/>
        <w:szCs w:val="32"/>
        <w:lang w:val="en-GB"/>
        <w14:ligatures w14:val="none"/>
      </w:rPr>
      <w:drawing>
        <wp:anchor distT="0" distB="0" distL="114300" distR="114300" simplePos="0" relativeHeight="251662336" behindDoc="1" locked="0" layoutInCell="1" allowOverlap="1" wp14:anchorId="1918B3EE" wp14:editId="63BB7618">
          <wp:simplePos x="0" y="0"/>
          <wp:positionH relativeFrom="column">
            <wp:posOffset>-1326587</wp:posOffset>
          </wp:positionH>
          <wp:positionV relativeFrom="paragraph">
            <wp:posOffset>-734695</wp:posOffset>
          </wp:positionV>
          <wp:extent cx="5940000" cy="828000"/>
          <wp:effectExtent l="0" t="0" r="0" b="0"/>
          <wp:wrapNone/>
          <wp:docPr id="1490183904" name="Picture 1631957945" descr="Une image contenant blanc, text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84505" name="Picture 35784505" descr="Une image contenant blanc, texte, conception&#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5940000" cy="828000"/>
                  </a:xfrm>
                  <a:prstGeom prst="rect">
                    <a:avLst/>
                  </a:prstGeom>
                </pic:spPr>
              </pic:pic>
            </a:graphicData>
          </a:graphic>
          <wp14:sizeRelH relativeFrom="margin">
            <wp14:pctWidth>0</wp14:pctWidth>
          </wp14:sizeRelH>
          <wp14:sizeRelV relativeFrom="margin">
            <wp14:pctHeight>0</wp14:pctHeight>
          </wp14:sizeRelV>
        </wp:anchor>
      </w:drawing>
    </w:r>
    <w:r w:rsidRPr="00DB46D4">
      <w:rPr>
        <w:rFonts w:ascii="Arial" w:eastAsia="MS Mincho" w:hAnsi="Arial" w:cs="Arial"/>
        <w:b/>
        <w:color w:val="00AABE"/>
        <w:kern w:val="0"/>
        <w:sz w:val="32"/>
        <w:szCs w:val="32"/>
        <w:lang w:val="en-GB"/>
        <w14:ligatures w14:val="none"/>
      </w:rPr>
      <w:t>#IPU1</w:t>
    </w:r>
    <w:bookmarkEnd w:id="2"/>
    <w:bookmarkEnd w:id="3"/>
    <w:bookmarkEnd w:id="4"/>
    <w:bookmarkEnd w:id="5"/>
    <w:bookmarkEnd w:id="6"/>
    <w:bookmarkEnd w:id="7"/>
    <w:bookmarkEnd w:id="8"/>
    <w:bookmarkEnd w:id="9"/>
    <w:r w:rsidRPr="00DB46D4">
      <w:rPr>
        <w:rFonts w:ascii="Arial" w:eastAsia="MS Mincho" w:hAnsi="Arial" w:cs="Arial"/>
        <w:b/>
        <w:color w:val="00AABE"/>
        <w:kern w:val="0"/>
        <w:sz w:val="32"/>
        <w:szCs w:val="32"/>
        <w:lang w:val="en-GB"/>
        <w14:ligatures w14:val="none"/>
      </w:rPr>
      <w:t>50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46638" w14:textId="6E39B5C1" w:rsidR="001C244D" w:rsidRDefault="001C244D">
    <w:pPr>
      <w:pStyle w:val="Pieddepage"/>
      <w:jc w:val="right"/>
    </w:pPr>
  </w:p>
  <w:p w14:paraId="3E0D79FF" w14:textId="77777777" w:rsidR="001C244D" w:rsidRDefault="001C244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90AD0" w14:textId="77777777" w:rsidR="00790ED0" w:rsidRDefault="00790ED0" w:rsidP="00915AF7">
      <w:pPr>
        <w:spacing w:after="0" w:line="240" w:lineRule="auto"/>
      </w:pPr>
      <w:r>
        <w:separator/>
      </w:r>
    </w:p>
  </w:footnote>
  <w:footnote w:type="continuationSeparator" w:id="0">
    <w:p w14:paraId="0590CAD1" w14:textId="77777777" w:rsidR="00790ED0" w:rsidRDefault="00790ED0" w:rsidP="00915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1"/>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1"/>
      <w:gridCol w:w="4688"/>
    </w:tblGrid>
    <w:tr w:rsidR="00DB46D4" w:rsidRPr="003248C8" w14:paraId="41FC185E" w14:textId="77777777" w:rsidTr="003248C8">
      <w:trPr>
        <w:trHeight w:val="1833"/>
      </w:trPr>
      <w:tc>
        <w:tcPr>
          <w:tcW w:w="5171" w:type="dxa"/>
          <w:hideMark/>
        </w:tcPr>
        <w:p w14:paraId="2B5BAF75" w14:textId="77777777" w:rsidR="00DB46D4" w:rsidRPr="003248C8" w:rsidRDefault="00DB46D4" w:rsidP="003248C8">
          <w:pPr>
            <w:tabs>
              <w:tab w:val="left" w:pos="-142"/>
              <w:tab w:val="left" w:pos="0"/>
            </w:tabs>
            <w:rPr>
              <w:rFonts w:ascii="Arial" w:hAnsi="Arial" w:cs="Arial"/>
              <w:sz w:val="20"/>
              <w:szCs w:val="20"/>
            </w:rPr>
          </w:pPr>
          <w:r w:rsidRPr="003248C8">
            <w:rPr>
              <w:rFonts w:ascii="Arial" w:hAnsi="Arial" w:cs="Arial"/>
              <w:noProof/>
              <w:sz w:val="20"/>
              <w:szCs w:val="20"/>
              <w:lang w:val="fr-FR"/>
            </w:rPr>
            <w:drawing>
              <wp:anchor distT="0" distB="0" distL="114300" distR="114300" simplePos="0" relativeHeight="251660288" behindDoc="0" locked="0" layoutInCell="1" allowOverlap="1" wp14:anchorId="123156CE" wp14:editId="09DBE692">
                <wp:simplePos x="0" y="0"/>
                <wp:positionH relativeFrom="column">
                  <wp:posOffset>-5080</wp:posOffset>
                </wp:positionH>
                <wp:positionV relativeFrom="paragraph">
                  <wp:posOffset>53340</wp:posOffset>
                </wp:positionV>
                <wp:extent cx="1467485" cy="1086485"/>
                <wp:effectExtent l="0" t="0" r="0" b="0"/>
                <wp:wrapSquare wrapText="bothSides"/>
                <wp:docPr id="1781755310" name="Image 2" descr="Une image contenant texte, logo,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2" descr="Une image contenant texte, logo, Police,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7485" cy="1086485"/>
                        </a:xfrm>
                        <a:prstGeom prst="rect">
                          <a:avLst/>
                        </a:prstGeom>
                        <a:noFill/>
                      </pic:spPr>
                    </pic:pic>
                  </a:graphicData>
                </a:graphic>
                <wp14:sizeRelH relativeFrom="page">
                  <wp14:pctWidth>0</wp14:pctWidth>
                </wp14:sizeRelH>
                <wp14:sizeRelV relativeFrom="page">
                  <wp14:pctHeight>0</wp14:pctHeight>
                </wp14:sizeRelV>
              </wp:anchor>
            </w:drawing>
          </w:r>
        </w:p>
      </w:tc>
      <w:tc>
        <w:tcPr>
          <w:tcW w:w="4688" w:type="dxa"/>
          <w:vAlign w:val="center"/>
          <w:hideMark/>
        </w:tcPr>
        <w:p w14:paraId="7766E8C0" w14:textId="77777777" w:rsidR="00DB46D4" w:rsidRPr="003248C8" w:rsidRDefault="00DB46D4" w:rsidP="003248C8">
          <w:pPr>
            <w:tabs>
              <w:tab w:val="left" w:pos="-142"/>
              <w:tab w:val="left" w:pos="0"/>
            </w:tabs>
            <w:jc w:val="right"/>
            <w:rPr>
              <w:rFonts w:ascii="Arial" w:hAnsi="Arial" w:cs="Arial"/>
              <w:sz w:val="20"/>
              <w:szCs w:val="20"/>
            </w:rPr>
          </w:pPr>
          <w:r w:rsidRPr="003248C8">
            <w:rPr>
              <w:rFonts w:ascii="Arial" w:hAnsi="Arial" w:cs="Arial"/>
              <w:b/>
              <w:noProof/>
              <w:color w:val="00979B"/>
              <w:sz w:val="20"/>
              <w:szCs w:val="20"/>
            </w:rPr>
            <w:drawing>
              <wp:inline distT="0" distB="0" distL="0" distR="0" wp14:anchorId="54291853" wp14:editId="47970537">
                <wp:extent cx="2447925" cy="809625"/>
                <wp:effectExtent l="0" t="0" r="9525" b="9525"/>
                <wp:docPr id="1500758688" name="Image 1" descr="Une image contenant texte, logo,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Une image contenant texte, logo, Police, Graphique&#10;&#10;Description générée automatiquement"/>
                        <pic:cNvPicPr>
                          <a:picLocks noChangeAspect="1" noChangeArrowheads="1"/>
                        </pic:cNvPicPr>
                      </pic:nvPicPr>
                      <pic:blipFill>
                        <a:blip r:embed="rId2">
                          <a:extLst>
                            <a:ext uri="{28A0092B-C50C-407E-A947-70E740481C1C}">
                              <a14:useLocalDpi xmlns:a14="http://schemas.microsoft.com/office/drawing/2010/main" val="0"/>
                            </a:ext>
                          </a:extLst>
                        </a:blip>
                        <a:srcRect l="9303" t="33067" r="13370" b="46835"/>
                        <a:stretch>
                          <a:fillRect/>
                        </a:stretch>
                      </pic:blipFill>
                      <pic:spPr bwMode="auto">
                        <a:xfrm>
                          <a:off x="0" y="0"/>
                          <a:ext cx="2447925" cy="809625"/>
                        </a:xfrm>
                        <a:prstGeom prst="rect">
                          <a:avLst/>
                        </a:prstGeom>
                        <a:noFill/>
                        <a:ln>
                          <a:noFill/>
                        </a:ln>
                      </pic:spPr>
                    </pic:pic>
                  </a:graphicData>
                </a:graphic>
              </wp:inline>
            </w:drawing>
          </w:r>
        </w:p>
      </w:tc>
    </w:tr>
  </w:tbl>
  <w:p w14:paraId="7F3FA97C" w14:textId="77777777" w:rsidR="00DB46D4" w:rsidRPr="003248C8" w:rsidRDefault="00DB46D4" w:rsidP="003248C8">
    <w:pPr>
      <w:tabs>
        <w:tab w:val="left" w:pos="-142"/>
        <w:tab w:val="left" w:pos="0"/>
        <w:tab w:val="center" w:pos="4320"/>
      </w:tabs>
      <w:spacing w:after="0" w:line="240" w:lineRule="auto"/>
      <w:jc w:val="center"/>
      <w:rPr>
        <w:rFonts w:ascii="Arial" w:eastAsia="MS Mincho" w:hAnsi="Arial" w:cs="Arial"/>
        <w:color w:val="00AABE"/>
        <w:kern w:val="0"/>
        <w:sz w:val="44"/>
        <w:szCs w:val="44"/>
        <w14:ligatures w14:val="none"/>
      </w:rPr>
    </w:pPr>
    <w:r w:rsidRPr="003248C8">
      <w:rPr>
        <w:rFonts w:ascii="Arial" w:eastAsia="MS Mincho" w:hAnsi="Arial" w:cs="Arial"/>
        <w:b/>
        <w:bCs/>
        <w:color w:val="00AABE"/>
        <w:kern w:val="0"/>
        <w:sz w:val="44"/>
        <w:szCs w:val="44"/>
        <w14:ligatures w14:val="none"/>
      </w:rPr>
      <w:t>150th IPU Assembly</w:t>
    </w:r>
  </w:p>
  <w:p w14:paraId="4855E3FF" w14:textId="77777777" w:rsidR="00DB46D4" w:rsidRPr="003248C8" w:rsidRDefault="00DB46D4" w:rsidP="003248C8">
    <w:pPr>
      <w:tabs>
        <w:tab w:val="left" w:pos="-142"/>
        <w:tab w:val="left" w:pos="0"/>
      </w:tabs>
      <w:autoSpaceDE w:val="0"/>
      <w:autoSpaceDN w:val="0"/>
      <w:adjustRightInd w:val="0"/>
      <w:spacing w:after="0" w:line="240" w:lineRule="auto"/>
      <w:ind w:left="172"/>
      <w:jc w:val="center"/>
      <w:rPr>
        <w:rFonts w:ascii="Arial" w:eastAsia="MS Mincho" w:hAnsi="Arial" w:cs="Arial"/>
        <w:b/>
        <w:bCs/>
        <w:color w:val="00AABE"/>
        <w:kern w:val="0"/>
        <w:sz w:val="28"/>
        <w:szCs w:val="28"/>
        <w14:ligatures w14:val="none"/>
      </w:rPr>
    </w:pPr>
    <w:r w:rsidRPr="003248C8">
      <w:rPr>
        <w:rFonts w:ascii="Arial" w:eastAsia="MS Mincho" w:hAnsi="Arial" w:cs="Arial"/>
        <w:b/>
        <w:bCs/>
        <w:color w:val="00AABE"/>
        <w:kern w:val="0"/>
        <w:sz w:val="32"/>
        <w:szCs w:val="32"/>
        <w:lang w:val="en-GB"/>
        <w14:ligatures w14:val="none"/>
      </w:rPr>
      <w:t>Tashkent, Uzbekistan (5–9 April 2025)</w:t>
    </w:r>
  </w:p>
  <w:p w14:paraId="2218817C" w14:textId="77777777" w:rsidR="00DB46D4" w:rsidRPr="003248C8" w:rsidRDefault="00DB46D4" w:rsidP="003248C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DC740" w14:textId="62C1C60E" w:rsidR="00BA60A7" w:rsidRPr="00942554" w:rsidRDefault="00BA60A7" w:rsidP="004A101B">
    <w:pPr>
      <w:pStyle w:val="En-tte"/>
      <w:tabs>
        <w:tab w:val="clear" w:pos="4680"/>
        <w:tab w:val="center" w:pos="4253"/>
      </w:tabs>
      <w:jc w:val="right"/>
      <w:rPr>
        <w:rFonts w:ascii="Arial" w:hAnsi="Arial" w:cs="Arial"/>
      </w:rPr>
    </w:pPr>
    <w:r w:rsidRPr="00942554">
      <w:rPr>
        <w:rFonts w:ascii="Arial" w:hAnsi="Arial" w:cs="Arial"/>
      </w:rPr>
      <w:t xml:space="preserve">- </w:t>
    </w:r>
    <w:sdt>
      <w:sdtPr>
        <w:rPr>
          <w:rFonts w:ascii="Arial" w:hAnsi="Arial" w:cs="Arial"/>
        </w:rPr>
        <w:id w:val="-456261792"/>
        <w:docPartObj>
          <w:docPartGallery w:val="Page Numbers (Top of Page)"/>
          <w:docPartUnique/>
        </w:docPartObj>
      </w:sdtPr>
      <w:sdtEndPr>
        <w:rPr>
          <w:noProof/>
        </w:rPr>
      </w:sdtEndPr>
      <w:sdtContent>
        <w:r w:rsidRPr="00942554">
          <w:rPr>
            <w:rFonts w:ascii="Arial" w:hAnsi="Arial" w:cs="Arial"/>
          </w:rPr>
          <w:fldChar w:fldCharType="begin"/>
        </w:r>
        <w:r w:rsidRPr="00942554">
          <w:rPr>
            <w:rFonts w:ascii="Arial" w:hAnsi="Arial" w:cs="Arial"/>
          </w:rPr>
          <w:instrText xml:space="preserve"> PAGE   \* MERGEFORMAT </w:instrText>
        </w:r>
        <w:r w:rsidRPr="00942554">
          <w:rPr>
            <w:rFonts w:ascii="Arial" w:hAnsi="Arial" w:cs="Arial"/>
          </w:rPr>
          <w:fldChar w:fldCharType="separate"/>
        </w:r>
        <w:r w:rsidRPr="00942554">
          <w:rPr>
            <w:rFonts w:ascii="Arial" w:hAnsi="Arial" w:cs="Arial"/>
            <w:noProof/>
          </w:rPr>
          <w:t>2</w:t>
        </w:r>
        <w:r w:rsidRPr="00942554">
          <w:rPr>
            <w:rFonts w:ascii="Arial" w:hAnsi="Arial" w:cs="Arial"/>
            <w:noProof/>
          </w:rPr>
          <w:fldChar w:fldCharType="end"/>
        </w:r>
        <w:r w:rsidRPr="00942554">
          <w:rPr>
            <w:rFonts w:ascii="Arial" w:hAnsi="Arial" w:cs="Arial"/>
            <w:noProof/>
          </w:rPr>
          <w:t xml:space="preserve"> -</w:t>
        </w:r>
        <w:r w:rsidRPr="00942554">
          <w:rPr>
            <w:rFonts w:ascii="Arial" w:eastAsia="Traditional Arabic" w:hAnsi="Arial" w:cs="Arial"/>
            <w:color w:val="000000" w:themeColor="text1"/>
            <w:sz w:val="20"/>
            <w:szCs w:val="20"/>
          </w:rPr>
          <w:tab/>
          <w:t>C-II/150/DR</w:t>
        </w:r>
      </w:sdtContent>
    </w:sdt>
  </w:p>
  <w:p w14:paraId="4575470A" w14:textId="77777777" w:rsidR="00942554" w:rsidRDefault="0094255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B14CC"/>
    <w:multiLevelType w:val="hybridMultilevel"/>
    <w:tmpl w:val="20F4B2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0330D3"/>
    <w:multiLevelType w:val="hybridMultilevel"/>
    <w:tmpl w:val="2948152C"/>
    <w:lvl w:ilvl="0" w:tplc="857C75E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712FB4"/>
    <w:multiLevelType w:val="hybridMultilevel"/>
    <w:tmpl w:val="EB68A5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C941DC"/>
    <w:multiLevelType w:val="hybridMultilevel"/>
    <w:tmpl w:val="9AC26B30"/>
    <w:lvl w:ilvl="0" w:tplc="38F21046">
      <w:start w:val="19"/>
      <w:numFmt w:val="bullet"/>
      <w:lvlText w:val="-"/>
      <w:lvlJc w:val="left"/>
      <w:pPr>
        <w:ind w:left="720" w:hanging="360"/>
      </w:pPr>
      <w:rPr>
        <w:rFonts w:ascii="Aptos" w:eastAsiaTheme="minorHAnsi" w:hAnsi="Apto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1B5531E0"/>
    <w:multiLevelType w:val="hybridMultilevel"/>
    <w:tmpl w:val="20F4B2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5041241"/>
    <w:multiLevelType w:val="hybridMultilevel"/>
    <w:tmpl w:val="C7EAD516"/>
    <w:lvl w:ilvl="0" w:tplc="0C6872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E16079"/>
    <w:multiLevelType w:val="hybridMultilevel"/>
    <w:tmpl w:val="422872AA"/>
    <w:lvl w:ilvl="0" w:tplc="BC62A56E">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 w15:restartNumberingAfterBreak="0">
    <w:nsid w:val="3F5733C0"/>
    <w:multiLevelType w:val="hybridMultilevel"/>
    <w:tmpl w:val="C2B2A3FC"/>
    <w:lvl w:ilvl="0" w:tplc="CBB0D4A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B32123"/>
    <w:multiLevelType w:val="hybridMultilevel"/>
    <w:tmpl w:val="21B807AC"/>
    <w:lvl w:ilvl="0" w:tplc="10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EAA146F"/>
    <w:multiLevelType w:val="hybridMultilevel"/>
    <w:tmpl w:val="0218CA4C"/>
    <w:lvl w:ilvl="0" w:tplc="FC62E0E0">
      <w:start w:val="1"/>
      <w:numFmt w:val="decimal"/>
      <w:lvlText w:val="(%1)"/>
      <w:lvlJc w:val="left"/>
      <w:pPr>
        <w:ind w:left="1517" w:hanging="360"/>
      </w:pPr>
      <w:rPr>
        <w:rFonts w:hint="default"/>
      </w:rPr>
    </w:lvl>
    <w:lvl w:ilvl="1" w:tplc="04090019" w:tentative="1">
      <w:start w:val="1"/>
      <w:numFmt w:val="lowerLetter"/>
      <w:lvlText w:val="%2."/>
      <w:lvlJc w:val="left"/>
      <w:pPr>
        <w:ind w:left="2237" w:hanging="360"/>
      </w:pPr>
    </w:lvl>
    <w:lvl w:ilvl="2" w:tplc="0409001B" w:tentative="1">
      <w:start w:val="1"/>
      <w:numFmt w:val="lowerRoman"/>
      <w:lvlText w:val="%3."/>
      <w:lvlJc w:val="right"/>
      <w:pPr>
        <w:ind w:left="2957" w:hanging="180"/>
      </w:pPr>
    </w:lvl>
    <w:lvl w:ilvl="3" w:tplc="0409000F" w:tentative="1">
      <w:start w:val="1"/>
      <w:numFmt w:val="decimal"/>
      <w:lvlText w:val="%4."/>
      <w:lvlJc w:val="left"/>
      <w:pPr>
        <w:ind w:left="3677" w:hanging="360"/>
      </w:pPr>
    </w:lvl>
    <w:lvl w:ilvl="4" w:tplc="04090019" w:tentative="1">
      <w:start w:val="1"/>
      <w:numFmt w:val="lowerLetter"/>
      <w:lvlText w:val="%5."/>
      <w:lvlJc w:val="left"/>
      <w:pPr>
        <w:ind w:left="4397" w:hanging="360"/>
      </w:pPr>
    </w:lvl>
    <w:lvl w:ilvl="5" w:tplc="0409001B" w:tentative="1">
      <w:start w:val="1"/>
      <w:numFmt w:val="lowerRoman"/>
      <w:lvlText w:val="%6."/>
      <w:lvlJc w:val="right"/>
      <w:pPr>
        <w:ind w:left="5117" w:hanging="180"/>
      </w:pPr>
    </w:lvl>
    <w:lvl w:ilvl="6" w:tplc="0409000F" w:tentative="1">
      <w:start w:val="1"/>
      <w:numFmt w:val="decimal"/>
      <w:lvlText w:val="%7."/>
      <w:lvlJc w:val="left"/>
      <w:pPr>
        <w:ind w:left="5837" w:hanging="360"/>
      </w:pPr>
    </w:lvl>
    <w:lvl w:ilvl="7" w:tplc="04090019" w:tentative="1">
      <w:start w:val="1"/>
      <w:numFmt w:val="lowerLetter"/>
      <w:lvlText w:val="%8."/>
      <w:lvlJc w:val="left"/>
      <w:pPr>
        <w:ind w:left="6557" w:hanging="360"/>
      </w:pPr>
    </w:lvl>
    <w:lvl w:ilvl="8" w:tplc="0409001B" w:tentative="1">
      <w:start w:val="1"/>
      <w:numFmt w:val="lowerRoman"/>
      <w:lvlText w:val="%9."/>
      <w:lvlJc w:val="right"/>
      <w:pPr>
        <w:ind w:left="7277" w:hanging="180"/>
      </w:pPr>
    </w:lvl>
  </w:abstractNum>
  <w:abstractNum w:abstractNumId="10" w15:restartNumberingAfterBreak="0">
    <w:nsid w:val="507C58AA"/>
    <w:multiLevelType w:val="hybridMultilevel"/>
    <w:tmpl w:val="08249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180AB366">
      <w:start w:val="1"/>
      <w:numFmt w:val="decimal"/>
      <w:lvlText w:val="%4."/>
      <w:lvlJc w:val="left"/>
      <w:pPr>
        <w:ind w:left="644" w:hanging="360"/>
      </w:pPr>
      <w:rPr>
        <w:color w:val="000000" w:themeColor="text1"/>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8B2D2C"/>
    <w:multiLevelType w:val="hybridMultilevel"/>
    <w:tmpl w:val="DF9AA036"/>
    <w:lvl w:ilvl="0" w:tplc="6BC4BFF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64723A85"/>
    <w:multiLevelType w:val="hybridMultilevel"/>
    <w:tmpl w:val="444A2B16"/>
    <w:lvl w:ilvl="0" w:tplc="BA5E47D6">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B7532F1"/>
    <w:multiLevelType w:val="hybridMultilevel"/>
    <w:tmpl w:val="98B27F40"/>
    <w:lvl w:ilvl="0" w:tplc="5CA209AE">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F502B9"/>
    <w:multiLevelType w:val="hybridMultilevel"/>
    <w:tmpl w:val="0172BFE8"/>
    <w:lvl w:ilvl="0" w:tplc="4F3402A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2776636">
    <w:abstractNumId w:val="1"/>
  </w:num>
  <w:num w:numId="2" w16cid:durableId="499807709">
    <w:abstractNumId w:val="7"/>
  </w:num>
  <w:num w:numId="3" w16cid:durableId="2034719513">
    <w:abstractNumId w:val="14"/>
  </w:num>
  <w:num w:numId="4" w16cid:durableId="763459158">
    <w:abstractNumId w:val="5"/>
  </w:num>
  <w:num w:numId="5" w16cid:durableId="2123183819">
    <w:abstractNumId w:val="10"/>
  </w:num>
  <w:num w:numId="6" w16cid:durableId="705103650">
    <w:abstractNumId w:val="12"/>
  </w:num>
  <w:num w:numId="7" w16cid:durableId="1715352139">
    <w:abstractNumId w:val="13"/>
  </w:num>
  <w:num w:numId="8" w16cid:durableId="1892810981">
    <w:abstractNumId w:val="8"/>
  </w:num>
  <w:num w:numId="9" w16cid:durableId="1265114907">
    <w:abstractNumId w:val="0"/>
  </w:num>
  <w:num w:numId="10" w16cid:durableId="567377551">
    <w:abstractNumId w:val="2"/>
  </w:num>
  <w:num w:numId="11" w16cid:durableId="158616793">
    <w:abstractNumId w:val="4"/>
  </w:num>
  <w:num w:numId="12" w16cid:durableId="1891959686">
    <w:abstractNumId w:val="9"/>
  </w:num>
  <w:num w:numId="13" w16cid:durableId="2124568436">
    <w:abstractNumId w:val="11"/>
  </w:num>
  <w:num w:numId="14" w16cid:durableId="1201551500">
    <w:abstractNumId w:val="6"/>
  </w:num>
  <w:num w:numId="15" w16cid:durableId="9753805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8A8"/>
    <w:rsid w:val="00016C58"/>
    <w:rsid w:val="000205FA"/>
    <w:rsid w:val="000227AB"/>
    <w:rsid w:val="00033BB4"/>
    <w:rsid w:val="00035FA1"/>
    <w:rsid w:val="00047976"/>
    <w:rsid w:val="000608BA"/>
    <w:rsid w:val="00061EC8"/>
    <w:rsid w:val="0006754C"/>
    <w:rsid w:val="000924EE"/>
    <w:rsid w:val="000A1BAC"/>
    <w:rsid w:val="000B3A9B"/>
    <w:rsid w:val="000C15CB"/>
    <w:rsid w:val="000E4E47"/>
    <w:rsid w:val="000E4EFB"/>
    <w:rsid w:val="00102F4C"/>
    <w:rsid w:val="001111CC"/>
    <w:rsid w:val="001158A8"/>
    <w:rsid w:val="00120661"/>
    <w:rsid w:val="00125250"/>
    <w:rsid w:val="00130290"/>
    <w:rsid w:val="00131362"/>
    <w:rsid w:val="00134BCB"/>
    <w:rsid w:val="001464CE"/>
    <w:rsid w:val="00153255"/>
    <w:rsid w:val="00153420"/>
    <w:rsid w:val="001646EF"/>
    <w:rsid w:val="0016674E"/>
    <w:rsid w:val="00184BD3"/>
    <w:rsid w:val="0018794C"/>
    <w:rsid w:val="0019500E"/>
    <w:rsid w:val="001A04DA"/>
    <w:rsid w:val="001A6ADB"/>
    <w:rsid w:val="001B594E"/>
    <w:rsid w:val="001C1439"/>
    <w:rsid w:val="001C244D"/>
    <w:rsid w:val="001C7C82"/>
    <w:rsid w:val="001D7836"/>
    <w:rsid w:val="001F04AF"/>
    <w:rsid w:val="001F5425"/>
    <w:rsid w:val="00200566"/>
    <w:rsid w:val="00203871"/>
    <w:rsid w:val="00204F28"/>
    <w:rsid w:val="00215AE8"/>
    <w:rsid w:val="002202F3"/>
    <w:rsid w:val="00227234"/>
    <w:rsid w:val="00231E47"/>
    <w:rsid w:val="002467B1"/>
    <w:rsid w:val="00262AFF"/>
    <w:rsid w:val="00272EF2"/>
    <w:rsid w:val="0027300C"/>
    <w:rsid w:val="002752AA"/>
    <w:rsid w:val="00276FBC"/>
    <w:rsid w:val="002870E7"/>
    <w:rsid w:val="00292B5B"/>
    <w:rsid w:val="002958BB"/>
    <w:rsid w:val="002A60F8"/>
    <w:rsid w:val="002A7006"/>
    <w:rsid w:val="002B405E"/>
    <w:rsid w:val="002B590D"/>
    <w:rsid w:val="002C63FC"/>
    <w:rsid w:val="002C6EC0"/>
    <w:rsid w:val="002D40A4"/>
    <w:rsid w:val="002D6205"/>
    <w:rsid w:val="002F04FA"/>
    <w:rsid w:val="00307ECE"/>
    <w:rsid w:val="0031721E"/>
    <w:rsid w:val="0032009D"/>
    <w:rsid w:val="00321D00"/>
    <w:rsid w:val="003248C8"/>
    <w:rsid w:val="00330D13"/>
    <w:rsid w:val="003337D2"/>
    <w:rsid w:val="00335B7F"/>
    <w:rsid w:val="003417CF"/>
    <w:rsid w:val="00341FC0"/>
    <w:rsid w:val="00372193"/>
    <w:rsid w:val="003742D8"/>
    <w:rsid w:val="00375F2F"/>
    <w:rsid w:val="0039299A"/>
    <w:rsid w:val="00395E9B"/>
    <w:rsid w:val="00396ADB"/>
    <w:rsid w:val="003B13C3"/>
    <w:rsid w:val="003B2A43"/>
    <w:rsid w:val="003B4AD0"/>
    <w:rsid w:val="003B4F66"/>
    <w:rsid w:val="003D4A7E"/>
    <w:rsid w:val="003E59EF"/>
    <w:rsid w:val="003F11A6"/>
    <w:rsid w:val="003F35C0"/>
    <w:rsid w:val="003F53D4"/>
    <w:rsid w:val="00401C9C"/>
    <w:rsid w:val="00406024"/>
    <w:rsid w:val="004102F4"/>
    <w:rsid w:val="0041265D"/>
    <w:rsid w:val="0041512C"/>
    <w:rsid w:val="004177A9"/>
    <w:rsid w:val="004317C9"/>
    <w:rsid w:val="00432B70"/>
    <w:rsid w:val="00433D50"/>
    <w:rsid w:val="0044157F"/>
    <w:rsid w:val="00454CB6"/>
    <w:rsid w:val="004552EB"/>
    <w:rsid w:val="00462675"/>
    <w:rsid w:val="00465FDA"/>
    <w:rsid w:val="00466012"/>
    <w:rsid w:val="00476012"/>
    <w:rsid w:val="00482728"/>
    <w:rsid w:val="00482B98"/>
    <w:rsid w:val="00484CE4"/>
    <w:rsid w:val="004A101B"/>
    <w:rsid w:val="004B08B4"/>
    <w:rsid w:val="004B320D"/>
    <w:rsid w:val="004B5B96"/>
    <w:rsid w:val="004B6EC8"/>
    <w:rsid w:val="004D7C46"/>
    <w:rsid w:val="004F3EE8"/>
    <w:rsid w:val="004F7517"/>
    <w:rsid w:val="00502B05"/>
    <w:rsid w:val="0050706B"/>
    <w:rsid w:val="00513244"/>
    <w:rsid w:val="00517D4E"/>
    <w:rsid w:val="005368F1"/>
    <w:rsid w:val="00537AA1"/>
    <w:rsid w:val="00552EB3"/>
    <w:rsid w:val="00565D3F"/>
    <w:rsid w:val="005772A9"/>
    <w:rsid w:val="00582960"/>
    <w:rsid w:val="00585CF6"/>
    <w:rsid w:val="00590A32"/>
    <w:rsid w:val="005933E8"/>
    <w:rsid w:val="00593785"/>
    <w:rsid w:val="00596A05"/>
    <w:rsid w:val="005A15EA"/>
    <w:rsid w:val="005A37E7"/>
    <w:rsid w:val="005A6E7D"/>
    <w:rsid w:val="005B434E"/>
    <w:rsid w:val="005B54BB"/>
    <w:rsid w:val="005B7D42"/>
    <w:rsid w:val="005C065A"/>
    <w:rsid w:val="005D6046"/>
    <w:rsid w:val="005D7DEF"/>
    <w:rsid w:val="005F2B05"/>
    <w:rsid w:val="005F67C3"/>
    <w:rsid w:val="00600BC3"/>
    <w:rsid w:val="00610138"/>
    <w:rsid w:val="00621A06"/>
    <w:rsid w:val="00630B00"/>
    <w:rsid w:val="006334EC"/>
    <w:rsid w:val="006477A1"/>
    <w:rsid w:val="00650617"/>
    <w:rsid w:val="00652DB1"/>
    <w:rsid w:val="00653D77"/>
    <w:rsid w:val="00656D12"/>
    <w:rsid w:val="00665303"/>
    <w:rsid w:val="0067269D"/>
    <w:rsid w:val="0067548B"/>
    <w:rsid w:val="00684062"/>
    <w:rsid w:val="006918E7"/>
    <w:rsid w:val="00695FB6"/>
    <w:rsid w:val="006B5D0A"/>
    <w:rsid w:val="006B6DF4"/>
    <w:rsid w:val="006C0898"/>
    <w:rsid w:val="006C2F39"/>
    <w:rsid w:val="006C709B"/>
    <w:rsid w:val="006C7F89"/>
    <w:rsid w:val="006E511B"/>
    <w:rsid w:val="00704E26"/>
    <w:rsid w:val="00707221"/>
    <w:rsid w:val="007160C8"/>
    <w:rsid w:val="00725BB4"/>
    <w:rsid w:val="0073601A"/>
    <w:rsid w:val="00743BC2"/>
    <w:rsid w:val="00750583"/>
    <w:rsid w:val="007530C1"/>
    <w:rsid w:val="0076079F"/>
    <w:rsid w:val="0078119A"/>
    <w:rsid w:val="0078357F"/>
    <w:rsid w:val="00784F09"/>
    <w:rsid w:val="00790ED0"/>
    <w:rsid w:val="00796E82"/>
    <w:rsid w:val="007A3D03"/>
    <w:rsid w:val="007B48A1"/>
    <w:rsid w:val="0080079B"/>
    <w:rsid w:val="00804787"/>
    <w:rsid w:val="00805EFE"/>
    <w:rsid w:val="00815BD2"/>
    <w:rsid w:val="0082624C"/>
    <w:rsid w:val="00826B20"/>
    <w:rsid w:val="00832B45"/>
    <w:rsid w:val="0084766C"/>
    <w:rsid w:val="00854ECC"/>
    <w:rsid w:val="008602B0"/>
    <w:rsid w:val="00860B45"/>
    <w:rsid w:val="0086131B"/>
    <w:rsid w:val="008639BC"/>
    <w:rsid w:val="00864CE7"/>
    <w:rsid w:val="00867639"/>
    <w:rsid w:val="0087249F"/>
    <w:rsid w:val="00872C9A"/>
    <w:rsid w:val="00883012"/>
    <w:rsid w:val="008A6B89"/>
    <w:rsid w:val="008B6E55"/>
    <w:rsid w:val="008C16E0"/>
    <w:rsid w:val="008C7544"/>
    <w:rsid w:val="008D113B"/>
    <w:rsid w:val="008D7A87"/>
    <w:rsid w:val="008E72D3"/>
    <w:rsid w:val="009014EE"/>
    <w:rsid w:val="00912F59"/>
    <w:rsid w:val="00915AF7"/>
    <w:rsid w:val="00915E17"/>
    <w:rsid w:val="00916D56"/>
    <w:rsid w:val="009203DC"/>
    <w:rsid w:val="0092134D"/>
    <w:rsid w:val="00937DCA"/>
    <w:rsid w:val="0094088C"/>
    <w:rsid w:val="00942554"/>
    <w:rsid w:val="00942A4A"/>
    <w:rsid w:val="00947053"/>
    <w:rsid w:val="00947F4A"/>
    <w:rsid w:val="00951670"/>
    <w:rsid w:val="00954C76"/>
    <w:rsid w:val="00954D69"/>
    <w:rsid w:val="00956FA9"/>
    <w:rsid w:val="00960857"/>
    <w:rsid w:val="009660B4"/>
    <w:rsid w:val="00982A4E"/>
    <w:rsid w:val="009943D4"/>
    <w:rsid w:val="009957A6"/>
    <w:rsid w:val="009A1BE1"/>
    <w:rsid w:val="009A1F1B"/>
    <w:rsid w:val="009B7B37"/>
    <w:rsid w:val="009C5273"/>
    <w:rsid w:val="009C66B5"/>
    <w:rsid w:val="009C783E"/>
    <w:rsid w:val="009E5EDE"/>
    <w:rsid w:val="009F7E32"/>
    <w:rsid w:val="00A0407F"/>
    <w:rsid w:val="00A14BBB"/>
    <w:rsid w:val="00A3539F"/>
    <w:rsid w:val="00A37CF1"/>
    <w:rsid w:val="00A62152"/>
    <w:rsid w:val="00A76624"/>
    <w:rsid w:val="00A82F1A"/>
    <w:rsid w:val="00A93090"/>
    <w:rsid w:val="00A9417F"/>
    <w:rsid w:val="00AA24AE"/>
    <w:rsid w:val="00AB0937"/>
    <w:rsid w:val="00AB682D"/>
    <w:rsid w:val="00AB731C"/>
    <w:rsid w:val="00AB7AE2"/>
    <w:rsid w:val="00AC07B1"/>
    <w:rsid w:val="00AC7808"/>
    <w:rsid w:val="00AD254B"/>
    <w:rsid w:val="00AE16CA"/>
    <w:rsid w:val="00B007C6"/>
    <w:rsid w:val="00B0406F"/>
    <w:rsid w:val="00B074CB"/>
    <w:rsid w:val="00B12009"/>
    <w:rsid w:val="00B211AD"/>
    <w:rsid w:val="00B23F1D"/>
    <w:rsid w:val="00B25684"/>
    <w:rsid w:val="00B27299"/>
    <w:rsid w:val="00B3168A"/>
    <w:rsid w:val="00B32FF7"/>
    <w:rsid w:val="00B37020"/>
    <w:rsid w:val="00B413A9"/>
    <w:rsid w:val="00B44E1E"/>
    <w:rsid w:val="00B5092E"/>
    <w:rsid w:val="00B55450"/>
    <w:rsid w:val="00B62AEC"/>
    <w:rsid w:val="00B638AC"/>
    <w:rsid w:val="00B64223"/>
    <w:rsid w:val="00B76913"/>
    <w:rsid w:val="00B812B4"/>
    <w:rsid w:val="00B87A92"/>
    <w:rsid w:val="00B92848"/>
    <w:rsid w:val="00B94115"/>
    <w:rsid w:val="00B9678C"/>
    <w:rsid w:val="00BA3512"/>
    <w:rsid w:val="00BA4CE3"/>
    <w:rsid w:val="00BA4D90"/>
    <w:rsid w:val="00BA60A7"/>
    <w:rsid w:val="00BA75AB"/>
    <w:rsid w:val="00BB34EC"/>
    <w:rsid w:val="00BB356C"/>
    <w:rsid w:val="00BB53B1"/>
    <w:rsid w:val="00BC2118"/>
    <w:rsid w:val="00BC5F5F"/>
    <w:rsid w:val="00BC6523"/>
    <w:rsid w:val="00BC6701"/>
    <w:rsid w:val="00BE13DE"/>
    <w:rsid w:val="00BE2554"/>
    <w:rsid w:val="00BE5B81"/>
    <w:rsid w:val="00BE7DA8"/>
    <w:rsid w:val="00C01DB8"/>
    <w:rsid w:val="00C17B35"/>
    <w:rsid w:val="00C2709E"/>
    <w:rsid w:val="00C31355"/>
    <w:rsid w:val="00C4744D"/>
    <w:rsid w:val="00C533D1"/>
    <w:rsid w:val="00C641D0"/>
    <w:rsid w:val="00CA1308"/>
    <w:rsid w:val="00CA42F3"/>
    <w:rsid w:val="00CB2E7B"/>
    <w:rsid w:val="00CC7CD5"/>
    <w:rsid w:val="00CF26C0"/>
    <w:rsid w:val="00D05D6B"/>
    <w:rsid w:val="00D14107"/>
    <w:rsid w:val="00D152BE"/>
    <w:rsid w:val="00D23492"/>
    <w:rsid w:val="00D36057"/>
    <w:rsid w:val="00D423E1"/>
    <w:rsid w:val="00D4437E"/>
    <w:rsid w:val="00D4553A"/>
    <w:rsid w:val="00D51493"/>
    <w:rsid w:val="00D61754"/>
    <w:rsid w:val="00D63A9E"/>
    <w:rsid w:val="00D855BB"/>
    <w:rsid w:val="00DA78D2"/>
    <w:rsid w:val="00DB46D4"/>
    <w:rsid w:val="00DC038B"/>
    <w:rsid w:val="00DC2224"/>
    <w:rsid w:val="00DC5742"/>
    <w:rsid w:val="00DD6CA0"/>
    <w:rsid w:val="00DD70B6"/>
    <w:rsid w:val="00DE194A"/>
    <w:rsid w:val="00E055C9"/>
    <w:rsid w:val="00E13D5F"/>
    <w:rsid w:val="00E30D24"/>
    <w:rsid w:val="00E32A15"/>
    <w:rsid w:val="00E34705"/>
    <w:rsid w:val="00E35684"/>
    <w:rsid w:val="00E3798C"/>
    <w:rsid w:val="00E37DC6"/>
    <w:rsid w:val="00E4403B"/>
    <w:rsid w:val="00E479B4"/>
    <w:rsid w:val="00E539D7"/>
    <w:rsid w:val="00E60D82"/>
    <w:rsid w:val="00E6186E"/>
    <w:rsid w:val="00E6210B"/>
    <w:rsid w:val="00E66A28"/>
    <w:rsid w:val="00E80362"/>
    <w:rsid w:val="00E835BA"/>
    <w:rsid w:val="00E84A51"/>
    <w:rsid w:val="00E8751F"/>
    <w:rsid w:val="00E95DD6"/>
    <w:rsid w:val="00EA256C"/>
    <w:rsid w:val="00EA4FD3"/>
    <w:rsid w:val="00EB4351"/>
    <w:rsid w:val="00EB5BFE"/>
    <w:rsid w:val="00EB785C"/>
    <w:rsid w:val="00ED0B66"/>
    <w:rsid w:val="00ED34C0"/>
    <w:rsid w:val="00EE5217"/>
    <w:rsid w:val="00EF7979"/>
    <w:rsid w:val="00F03CF2"/>
    <w:rsid w:val="00F141BA"/>
    <w:rsid w:val="00F2527A"/>
    <w:rsid w:val="00F25C79"/>
    <w:rsid w:val="00F32B58"/>
    <w:rsid w:val="00F454D6"/>
    <w:rsid w:val="00F6314D"/>
    <w:rsid w:val="00F64F1A"/>
    <w:rsid w:val="00F70B8A"/>
    <w:rsid w:val="00F72770"/>
    <w:rsid w:val="00F72BC6"/>
    <w:rsid w:val="00F7711E"/>
    <w:rsid w:val="00F84F93"/>
    <w:rsid w:val="00F85B6C"/>
    <w:rsid w:val="00FA3E7D"/>
    <w:rsid w:val="00FA5CF4"/>
    <w:rsid w:val="00FB4C98"/>
    <w:rsid w:val="00FC4298"/>
    <w:rsid w:val="00FC558F"/>
    <w:rsid w:val="00FC5727"/>
    <w:rsid w:val="00FD4DB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99844A1"/>
  <w15:chartTrackingRefBased/>
  <w15:docId w15:val="{1D8CAF35-28D8-4A69-94D2-B27486569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158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158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158A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158A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158A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158A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158A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158A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158A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158A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158A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158A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158A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158A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158A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158A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158A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158A8"/>
    <w:rPr>
      <w:rFonts w:eastAsiaTheme="majorEastAsia" w:cstheme="majorBidi"/>
      <w:color w:val="272727" w:themeColor="text1" w:themeTint="D8"/>
    </w:rPr>
  </w:style>
  <w:style w:type="paragraph" w:styleId="Titre">
    <w:name w:val="Title"/>
    <w:basedOn w:val="Normal"/>
    <w:next w:val="Normal"/>
    <w:link w:val="TitreCar"/>
    <w:uiPriority w:val="10"/>
    <w:qFormat/>
    <w:rsid w:val="001158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158A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158A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158A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158A8"/>
    <w:pPr>
      <w:spacing w:before="160"/>
      <w:jc w:val="center"/>
    </w:pPr>
    <w:rPr>
      <w:i/>
      <w:iCs/>
      <w:color w:val="404040" w:themeColor="text1" w:themeTint="BF"/>
    </w:rPr>
  </w:style>
  <w:style w:type="character" w:customStyle="1" w:styleId="CitationCar">
    <w:name w:val="Citation Car"/>
    <w:basedOn w:val="Policepardfaut"/>
    <w:link w:val="Citation"/>
    <w:uiPriority w:val="29"/>
    <w:rsid w:val="001158A8"/>
    <w:rPr>
      <w:i/>
      <w:iCs/>
      <w:color w:val="404040" w:themeColor="text1" w:themeTint="BF"/>
    </w:rPr>
  </w:style>
  <w:style w:type="paragraph" w:styleId="Paragraphedeliste">
    <w:name w:val="List Paragraph"/>
    <w:basedOn w:val="Normal"/>
    <w:uiPriority w:val="34"/>
    <w:qFormat/>
    <w:rsid w:val="001158A8"/>
    <w:pPr>
      <w:ind w:left="720"/>
      <w:contextualSpacing/>
    </w:pPr>
  </w:style>
  <w:style w:type="character" w:styleId="Accentuationintense">
    <w:name w:val="Intense Emphasis"/>
    <w:basedOn w:val="Policepardfaut"/>
    <w:uiPriority w:val="21"/>
    <w:qFormat/>
    <w:rsid w:val="001158A8"/>
    <w:rPr>
      <w:i/>
      <w:iCs/>
      <w:color w:val="0F4761" w:themeColor="accent1" w:themeShade="BF"/>
    </w:rPr>
  </w:style>
  <w:style w:type="paragraph" w:styleId="Citationintense">
    <w:name w:val="Intense Quote"/>
    <w:basedOn w:val="Normal"/>
    <w:next w:val="Normal"/>
    <w:link w:val="CitationintenseCar"/>
    <w:uiPriority w:val="30"/>
    <w:qFormat/>
    <w:rsid w:val="001158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158A8"/>
    <w:rPr>
      <w:i/>
      <w:iCs/>
      <w:color w:val="0F4761" w:themeColor="accent1" w:themeShade="BF"/>
    </w:rPr>
  </w:style>
  <w:style w:type="character" w:styleId="Rfrenceintense">
    <w:name w:val="Intense Reference"/>
    <w:basedOn w:val="Policepardfaut"/>
    <w:uiPriority w:val="32"/>
    <w:qFormat/>
    <w:rsid w:val="001158A8"/>
    <w:rPr>
      <w:b/>
      <w:bCs/>
      <w:smallCaps/>
      <w:color w:val="0F4761" w:themeColor="accent1" w:themeShade="BF"/>
      <w:spacing w:val="5"/>
    </w:rPr>
  </w:style>
  <w:style w:type="paragraph" w:styleId="NormalWeb">
    <w:name w:val="Normal (Web)"/>
    <w:basedOn w:val="Normal"/>
    <w:uiPriority w:val="99"/>
    <w:semiHidden/>
    <w:unhideWhenUsed/>
    <w:rsid w:val="00E835B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En-tte">
    <w:name w:val="header"/>
    <w:basedOn w:val="Normal"/>
    <w:link w:val="En-tteCar"/>
    <w:uiPriority w:val="99"/>
    <w:unhideWhenUsed/>
    <w:rsid w:val="00915AF7"/>
    <w:pPr>
      <w:tabs>
        <w:tab w:val="center" w:pos="4680"/>
        <w:tab w:val="right" w:pos="9360"/>
      </w:tabs>
      <w:spacing w:after="0" w:line="240" w:lineRule="auto"/>
    </w:pPr>
  </w:style>
  <w:style w:type="character" w:customStyle="1" w:styleId="En-tteCar">
    <w:name w:val="En-tête Car"/>
    <w:basedOn w:val="Policepardfaut"/>
    <w:link w:val="En-tte"/>
    <w:uiPriority w:val="99"/>
    <w:rsid w:val="00915AF7"/>
  </w:style>
  <w:style w:type="paragraph" w:styleId="Pieddepage">
    <w:name w:val="footer"/>
    <w:basedOn w:val="Normal"/>
    <w:link w:val="PieddepageCar"/>
    <w:uiPriority w:val="99"/>
    <w:unhideWhenUsed/>
    <w:rsid w:val="00915AF7"/>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915AF7"/>
  </w:style>
  <w:style w:type="paragraph" w:styleId="Rvision">
    <w:name w:val="Revision"/>
    <w:hidden/>
    <w:uiPriority w:val="99"/>
    <w:semiHidden/>
    <w:rsid w:val="005A6E7D"/>
    <w:pPr>
      <w:spacing w:after="0" w:line="240" w:lineRule="auto"/>
    </w:pPr>
  </w:style>
  <w:style w:type="character" w:styleId="Textedelespacerserv">
    <w:name w:val="Placeholder Text"/>
    <w:basedOn w:val="Policepardfaut"/>
    <w:uiPriority w:val="99"/>
    <w:semiHidden/>
    <w:rsid w:val="002870E7"/>
    <w:rPr>
      <w:color w:val="666666"/>
    </w:rPr>
  </w:style>
  <w:style w:type="character" w:styleId="Marquedecommentaire">
    <w:name w:val="annotation reference"/>
    <w:basedOn w:val="Policepardfaut"/>
    <w:uiPriority w:val="99"/>
    <w:semiHidden/>
    <w:unhideWhenUsed/>
    <w:rsid w:val="00E8751F"/>
    <w:rPr>
      <w:sz w:val="16"/>
      <w:szCs w:val="16"/>
    </w:rPr>
  </w:style>
  <w:style w:type="paragraph" w:styleId="Commentaire">
    <w:name w:val="annotation text"/>
    <w:basedOn w:val="Normal"/>
    <w:link w:val="CommentaireCar"/>
    <w:uiPriority w:val="99"/>
    <w:unhideWhenUsed/>
    <w:rsid w:val="00E8751F"/>
    <w:pPr>
      <w:spacing w:line="240" w:lineRule="auto"/>
    </w:pPr>
    <w:rPr>
      <w:sz w:val="20"/>
      <w:szCs w:val="20"/>
    </w:rPr>
  </w:style>
  <w:style w:type="character" w:customStyle="1" w:styleId="CommentaireCar">
    <w:name w:val="Commentaire Car"/>
    <w:basedOn w:val="Policepardfaut"/>
    <w:link w:val="Commentaire"/>
    <w:uiPriority w:val="99"/>
    <w:rsid w:val="00E8751F"/>
    <w:rPr>
      <w:sz w:val="20"/>
      <w:szCs w:val="20"/>
    </w:rPr>
  </w:style>
  <w:style w:type="paragraph" w:styleId="Objetducommentaire">
    <w:name w:val="annotation subject"/>
    <w:basedOn w:val="Commentaire"/>
    <w:next w:val="Commentaire"/>
    <w:link w:val="ObjetducommentaireCar"/>
    <w:uiPriority w:val="99"/>
    <w:semiHidden/>
    <w:unhideWhenUsed/>
    <w:rsid w:val="00E8751F"/>
    <w:rPr>
      <w:b/>
      <w:bCs/>
    </w:rPr>
  </w:style>
  <w:style w:type="character" w:customStyle="1" w:styleId="ObjetducommentaireCar">
    <w:name w:val="Objet du commentaire Car"/>
    <w:basedOn w:val="CommentaireCar"/>
    <w:link w:val="Objetducommentaire"/>
    <w:uiPriority w:val="99"/>
    <w:semiHidden/>
    <w:rsid w:val="00E8751F"/>
    <w:rPr>
      <w:b/>
      <w:bCs/>
      <w:sz w:val="20"/>
      <w:szCs w:val="20"/>
    </w:rPr>
  </w:style>
  <w:style w:type="character" w:styleId="Lienhypertexte">
    <w:name w:val="Hyperlink"/>
    <w:basedOn w:val="Policepardfaut"/>
    <w:uiPriority w:val="99"/>
    <w:unhideWhenUsed/>
    <w:rsid w:val="007A3D03"/>
    <w:rPr>
      <w:color w:val="467886" w:themeColor="hyperlink"/>
      <w:u w:val="single"/>
    </w:rPr>
  </w:style>
  <w:style w:type="character" w:styleId="Mentionnonrsolue">
    <w:name w:val="Unresolved Mention"/>
    <w:basedOn w:val="Policepardfaut"/>
    <w:uiPriority w:val="99"/>
    <w:semiHidden/>
    <w:unhideWhenUsed/>
    <w:rsid w:val="007A3D03"/>
    <w:rPr>
      <w:color w:val="605E5C"/>
      <w:shd w:val="clear" w:color="auto" w:fill="E1DFDD"/>
    </w:rPr>
  </w:style>
  <w:style w:type="table" w:customStyle="1" w:styleId="Grilledutableau1">
    <w:name w:val="Grille du tableau1"/>
    <w:basedOn w:val="TableauNormal"/>
    <w:uiPriority w:val="59"/>
    <w:rsid w:val="003248C8"/>
    <w:pPr>
      <w:spacing w:after="0" w:line="240" w:lineRule="auto"/>
    </w:pPr>
    <w:rPr>
      <w:rFonts w:ascii="Cambria" w:eastAsia="MS Mincho" w:hAnsi="Cambria" w:cs="Times New Roman"/>
      <w:kern w:val="0"/>
      <w:sz w:val="24"/>
      <w:szCs w:val="24"/>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E539D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26793">
      <w:bodyDiv w:val="1"/>
      <w:marLeft w:val="0"/>
      <w:marRight w:val="0"/>
      <w:marTop w:val="0"/>
      <w:marBottom w:val="0"/>
      <w:divBdr>
        <w:top w:val="none" w:sz="0" w:space="0" w:color="auto"/>
        <w:left w:val="none" w:sz="0" w:space="0" w:color="auto"/>
        <w:bottom w:val="none" w:sz="0" w:space="0" w:color="auto"/>
        <w:right w:val="none" w:sz="0" w:space="0" w:color="auto"/>
      </w:divBdr>
    </w:div>
    <w:div w:id="713308974">
      <w:bodyDiv w:val="1"/>
      <w:marLeft w:val="0"/>
      <w:marRight w:val="0"/>
      <w:marTop w:val="0"/>
      <w:marBottom w:val="0"/>
      <w:divBdr>
        <w:top w:val="none" w:sz="0" w:space="0" w:color="auto"/>
        <w:left w:val="none" w:sz="0" w:space="0" w:color="auto"/>
        <w:bottom w:val="none" w:sz="0" w:space="0" w:color="auto"/>
        <w:right w:val="none" w:sz="0" w:space="0" w:color="auto"/>
      </w:divBdr>
    </w:div>
    <w:div w:id="813714168">
      <w:bodyDiv w:val="1"/>
      <w:marLeft w:val="0"/>
      <w:marRight w:val="0"/>
      <w:marTop w:val="0"/>
      <w:marBottom w:val="0"/>
      <w:divBdr>
        <w:top w:val="none" w:sz="0" w:space="0" w:color="auto"/>
        <w:left w:val="none" w:sz="0" w:space="0" w:color="auto"/>
        <w:bottom w:val="none" w:sz="0" w:space="0" w:color="auto"/>
        <w:right w:val="none" w:sz="0" w:space="0" w:color="auto"/>
      </w:divBdr>
    </w:div>
    <w:div w:id="1015303306">
      <w:bodyDiv w:val="1"/>
      <w:marLeft w:val="0"/>
      <w:marRight w:val="0"/>
      <w:marTop w:val="0"/>
      <w:marBottom w:val="0"/>
      <w:divBdr>
        <w:top w:val="none" w:sz="0" w:space="0" w:color="auto"/>
        <w:left w:val="none" w:sz="0" w:space="0" w:color="auto"/>
        <w:bottom w:val="none" w:sz="0" w:space="0" w:color="auto"/>
        <w:right w:val="none" w:sz="0" w:space="0" w:color="auto"/>
      </w:divBdr>
    </w:div>
    <w:div w:id="1059477922">
      <w:bodyDiv w:val="1"/>
      <w:marLeft w:val="0"/>
      <w:marRight w:val="0"/>
      <w:marTop w:val="0"/>
      <w:marBottom w:val="0"/>
      <w:divBdr>
        <w:top w:val="none" w:sz="0" w:space="0" w:color="auto"/>
        <w:left w:val="none" w:sz="0" w:space="0" w:color="auto"/>
        <w:bottom w:val="none" w:sz="0" w:space="0" w:color="auto"/>
        <w:right w:val="none" w:sz="0" w:space="0" w:color="auto"/>
      </w:divBdr>
    </w:div>
    <w:div w:id="1391348330">
      <w:bodyDiv w:val="1"/>
      <w:marLeft w:val="0"/>
      <w:marRight w:val="0"/>
      <w:marTop w:val="0"/>
      <w:marBottom w:val="0"/>
      <w:divBdr>
        <w:top w:val="none" w:sz="0" w:space="0" w:color="auto"/>
        <w:left w:val="none" w:sz="0" w:space="0" w:color="auto"/>
        <w:bottom w:val="none" w:sz="0" w:space="0" w:color="auto"/>
        <w:right w:val="none" w:sz="0" w:space="0" w:color="auto"/>
      </w:divBdr>
      <w:divsChild>
        <w:div w:id="472412473">
          <w:marLeft w:val="0"/>
          <w:marRight w:val="0"/>
          <w:marTop w:val="0"/>
          <w:marBottom w:val="0"/>
          <w:divBdr>
            <w:top w:val="single" w:sz="2" w:space="0" w:color="E3E3E3"/>
            <w:left w:val="single" w:sz="2" w:space="0" w:color="E3E3E3"/>
            <w:bottom w:val="single" w:sz="2" w:space="0" w:color="E3E3E3"/>
            <w:right w:val="single" w:sz="2" w:space="0" w:color="E3E3E3"/>
          </w:divBdr>
          <w:divsChild>
            <w:div w:id="404231624">
              <w:marLeft w:val="0"/>
              <w:marRight w:val="0"/>
              <w:marTop w:val="0"/>
              <w:marBottom w:val="0"/>
              <w:divBdr>
                <w:top w:val="single" w:sz="2" w:space="0" w:color="E3E3E3"/>
                <w:left w:val="single" w:sz="2" w:space="0" w:color="E3E3E3"/>
                <w:bottom w:val="single" w:sz="2" w:space="0" w:color="E3E3E3"/>
                <w:right w:val="single" w:sz="2" w:space="0" w:color="E3E3E3"/>
              </w:divBdr>
              <w:divsChild>
                <w:div w:id="169686978">
                  <w:marLeft w:val="0"/>
                  <w:marRight w:val="0"/>
                  <w:marTop w:val="0"/>
                  <w:marBottom w:val="0"/>
                  <w:divBdr>
                    <w:top w:val="single" w:sz="2" w:space="2" w:color="E3E3E3"/>
                    <w:left w:val="single" w:sz="2" w:space="0" w:color="E3E3E3"/>
                    <w:bottom w:val="single" w:sz="2" w:space="0" w:color="E3E3E3"/>
                    <w:right w:val="single" w:sz="2" w:space="0" w:color="E3E3E3"/>
                  </w:divBdr>
                  <w:divsChild>
                    <w:div w:id="16538758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30541690">
      <w:bodyDiv w:val="1"/>
      <w:marLeft w:val="0"/>
      <w:marRight w:val="0"/>
      <w:marTop w:val="0"/>
      <w:marBottom w:val="0"/>
      <w:divBdr>
        <w:top w:val="none" w:sz="0" w:space="0" w:color="auto"/>
        <w:left w:val="none" w:sz="0" w:space="0" w:color="auto"/>
        <w:bottom w:val="none" w:sz="0" w:space="0" w:color="auto"/>
        <w:right w:val="none" w:sz="0" w:space="0" w:color="auto"/>
      </w:divBdr>
    </w:div>
    <w:div w:id="1534230086">
      <w:bodyDiv w:val="1"/>
      <w:marLeft w:val="0"/>
      <w:marRight w:val="0"/>
      <w:marTop w:val="0"/>
      <w:marBottom w:val="0"/>
      <w:divBdr>
        <w:top w:val="none" w:sz="0" w:space="0" w:color="auto"/>
        <w:left w:val="none" w:sz="0" w:space="0" w:color="auto"/>
        <w:bottom w:val="none" w:sz="0" w:space="0" w:color="auto"/>
        <w:right w:val="none" w:sz="0" w:space="0" w:color="auto"/>
      </w:divBdr>
    </w:div>
    <w:div w:id="1610503436">
      <w:bodyDiv w:val="1"/>
      <w:marLeft w:val="0"/>
      <w:marRight w:val="0"/>
      <w:marTop w:val="0"/>
      <w:marBottom w:val="0"/>
      <w:divBdr>
        <w:top w:val="none" w:sz="0" w:space="0" w:color="auto"/>
        <w:left w:val="none" w:sz="0" w:space="0" w:color="auto"/>
        <w:bottom w:val="none" w:sz="0" w:space="0" w:color="auto"/>
        <w:right w:val="none" w:sz="0" w:space="0" w:color="auto"/>
      </w:divBdr>
    </w:div>
    <w:div w:id="1861703824">
      <w:bodyDiv w:val="1"/>
      <w:marLeft w:val="0"/>
      <w:marRight w:val="0"/>
      <w:marTop w:val="0"/>
      <w:marBottom w:val="0"/>
      <w:divBdr>
        <w:top w:val="none" w:sz="0" w:space="0" w:color="auto"/>
        <w:left w:val="none" w:sz="0" w:space="0" w:color="auto"/>
        <w:bottom w:val="none" w:sz="0" w:space="0" w:color="auto"/>
        <w:right w:val="none" w:sz="0" w:space="0" w:color="auto"/>
      </w:divBdr>
    </w:div>
    <w:div w:id="201885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docs.org/Home/Mobile?FinalSymbol=S%2FRES%2F2553(2020)"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undocs.org/Home/Mobile?FinalSymbol=S%2FRES%2F2573(202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undocs.org/Home/Mobile?FinalSymbol=S%2FRES%2F2664(2022)"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docs.org/Home/Mobile?FinalSymbol=A%2FRES%2F79%2F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20FE369F448C48A3347038D18EFD0B" ma:contentTypeVersion="2" ma:contentTypeDescription="Create a new document." ma:contentTypeScope="" ma:versionID="6bb1b66cbf59773682ab3131ef598fc7">
  <xsd:schema xmlns:xsd="http://www.w3.org/2001/XMLSchema" xmlns:xs="http://www.w3.org/2001/XMLSchema" xmlns:p="http://schemas.microsoft.com/office/2006/metadata/properties" xmlns:ns2="793d8a23-fb4a-404c-8f20-5db9a0662cc5" targetNamespace="http://schemas.microsoft.com/office/2006/metadata/properties" ma:root="true" ma:fieldsID="284bb526605233663960c75969874049" ns2:_="">
    <xsd:import namespace="793d8a23-fb4a-404c-8f20-5db9a0662cc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d8a23-fb4a-404c-8f20-5db9a0662cc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CEAD6-9DD4-43DB-92FF-1756B550716B}">
  <ds:schemaRefs>
    <ds:schemaRef ds:uri="http://schemas.microsoft.com/sharepoint/v3/contenttype/forms"/>
  </ds:schemaRefs>
</ds:datastoreItem>
</file>

<file path=customXml/itemProps2.xml><?xml version="1.0" encoding="utf-8"?>
<ds:datastoreItem xmlns:ds="http://schemas.openxmlformats.org/officeDocument/2006/customXml" ds:itemID="{99C2E2A4-DCC3-4CF5-8156-CFEA997D4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3d8a23-fb4a-404c-8f20-5db9a0662c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1804BB-2762-4E40-B848-B52592F32E74}">
  <ds:schemaRefs>
    <ds:schemaRef ds:uri="793d8a23-fb4a-404c-8f20-5db9a0662cc5"/>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E47212E4-4649-482A-98B3-A79F05472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2075</Words>
  <Characters>11414</Characters>
  <Application>Microsoft Office Word</Application>
  <DocSecurity>0</DocSecurity>
  <Lines>95</Lines>
  <Paragraphs>26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Council of Representatives</Company>
  <LinksUpToDate>false</LinksUpToDate>
  <CharactersWithSpaces>13463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Shamil Translation Bahrain Office</dc:creator>
  <cp:keywords/>
  <dc:description/>
  <cp:lastModifiedBy>Emilie Vulpillière</cp:lastModifiedBy>
  <cp:revision>14</cp:revision>
  <cp:lastPrinted>2024-11-30T18:23:00Z</cp:lastPrinted>
  <dcterms:created xsi:type="dcterms:W3CDTF">2025-01-10T08:40:00Z</dcterms:created>
  <dcterms:modified xsi:type="dcterms:W3CDTF">2025-01-14T10:04:00Z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0x010100F920FE369F448C48A3347038D18EFD0B</vt:lpwstr>
  </property>
</Properties>
</file>