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5"/>
        <w:tblpPr w:leftFromText="180" w:rightFromText="180" w:vertAnchor="text" w:horzAnchor="margin" w:tblpXSpec="right" w:tblpY="-133"/>
        <w:tblW w:w="5383" w:type="pct"/>
        <w:tblLook w:val="04A0" w:firstRow="1" w:lastRow="0" w:firstColumn="1" w:lastColumn="0" w:noHBand="0" w:noVBand="1"/>
      </w:tblPr>
      <w:tblGrid>
        <w:gridCol w:w="588"/>
        <w:gridCol w:w="7488"/>
      </w:tblGrid>
      <w:tr w:rsidR="000E0C07" w:rsidRPr="00322148" w14:paraId="60989B23" w14:textId="77777777" w:rsidTr="00CE6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18E33C9A" w14:textId="77777777" w:rsidR="000E0C07" w:rsidRPr="00322148" w:rsidRDefault="000E0C07" w:rsidP="006D6843">
            <w:pPr>
              <w:spacing w:before="40"/>
              <w:rPr>
                <w:rFonts w:eastAsia="Times New Roman"/>
                <w:b w:val="0"/>
                <w:bCs w:val="0"/>
                <w:sz w:val="26"/>
                <w:szCs w:val="26"/>
                <w:lang w:val="es-ES_tradnl"/>
              </w:rPr>
            </w:pPr>
            <w:r w:rsidRPr="00322148">
              <w:rPr>
                <w:sz w:val="26"/>
                <w:lang w:val="es-ES_tradnl"/>
              </w:rPr>
              <w:t xml:space="preserve">Tareas actuales y futuras </w:t>
            </w:r>
            <w:r w:rsidRPr="00322148">
              <w:rPr>
                <w:lang w:val="es-ES_tradnl"/>
              </w:rPr>
              <w:t xml:space="preserve">– enviar los cuestionarios a </w:t>
            </w:r>
            <w:hyperlink r:id="rId8" w:history="1">
              <w:r w:rsidRPr="00322148">
                <w:rPr>
                  <w:rStyle w:val="Hyperlink"/>
                  <w:b w:val="0"/>
                  <w:lang w:val="es-ES_tradnl"/>
                </w:rPr>
                <w:t>parline@ipu.org</w:t>
              </w:r>
            </w:hyperlink>
          </w:p>
        </w:tc>
      </w:tr>
      <w:tr w:rsidR="000E0C07" w:rsidRPr="00322148" w14:paraId="520CC198" w14:textId="77777777" w:rsidTr="00C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59847A96" w14:textId="77777777" w:rsidR="000E0C07" w:rsidRPr="00322148" w:rsidRDefault="00DF7681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5063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4A5FA369" w14:textId="3E72B142" w:rsidR="000E0C07" w:rsidRPr="00CE6C2E" w:rsidRDefault="000E0C07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val="es-ES_tradnl"/>
              </w:rPr>
            </w:pPr>
            <w:r w:rsidRPr="00CE6C2E">
              <w:rPr>
                <w:b/>
                <w:sz w:val="18"/>
                <w:szCs w:val="18"/>
                <w:lang w:val="es-ES_tradnl"/>
              </w:rPr>
              <w:t xml:space="preserve">Enviar el cuestionario sobre las </w:t>
            </w:r>
            <w:hyperlink r:id="rId9" w:history="1">
              <w:r w:rsidRPr="00D91718">
                <w:rPr>
                  <w:rStyle w:val="Hyperlink"/>
                  <w:b/>
                  <w:sz w:val="18"/>
                  <w:szCs w:val="18"/>
                  <w:lang w:val="es-ES_tradnl"/>
                </w:rPr>
                <w:t>actividades anuales</w:t>
              </w:r>
            </w:hyperlink>
            <w:r w:rsidRPr="00CE6C2E">
              <w:rPr>
                <w:b/>
                <w:sz w:val="18"/>
                <w:szCs w:val="18"/>
                <w:lang w:val="es-ES_tradnl"/>
              </w:rPr>
              <w:t xml:space="preserve"> (una vez al año)</w:t>
            </w:r>
          </w:p>
        </w:tc>
      </w:tr>
      <w:tr w:rsidR="000E0C07" w:rsidRPr="00322148" w14:paraId="3EF67DB4" w14:textId="77777777" w:rsidTr="00CE6C2E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4E6BC4E0" w14:textId="77777777" w:rsidR="000E0C07" w:rsidRPr="00322148" w:rsidRDefault="00DF7681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77670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176CAB5B" w14:textId="0EBA2C2D" w:rsidR="000E0C07" w:rsidRPr="00CE6C2E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val="es-ES_tradnl"/>
              </w:rPr>
            </w:pPr>
            <w:r w:rsidRPr="00CE6C2E">
              <w:rPr>
                <w:b/>
                <w:sz w:val="18"/>
                <w:szCs w:val="18"/>
                <w:lang w:val="es-ES_tradnl"/>
              </w:rPr>
              <w:t xml:space="preserve">Enviar el </w:t>
            </w:r>
            <w:hyperlink r:id="rId10" w:history="1">
              <w:r w:rsidRPr="00CE6C2E">
                <w:rPr>
                  <w:rStyle w:val="Hyperlink"/>
                  <w:b/>
                  <w:sz w:val="18"/>
                  <w:szCs w:val="18"/>
                  <w:lang w:val="es-ES_tradnl"/>
                </w:rPr>
                <w:t>cuestionario posterior a las elecciones</w:t>
              </w:r>
            </w:hyperlink>
            <w:r w:rsidRPr="00CE6C2E">
              <w:rPr>
                <w:b/>
                <w:sz w:val="18"/>
                <w:szCs w:val="18"/>
                <w:lang w:val="es-ES_tradnl"/>
              </w:rPr>
              <w:t xml:space="preserve"> (después de ca</w:t>
            </w:r>
            <w:r w:rsidR="00322148" w:rsidRPr="00CE6C2E">
              <w:rPr>
                <w:b/>
                <w:sz w:val="18"/>
                <w:szCs w:val="18"/>
                <w:lang w:val="es-ES_tradnl"/>
              </w:rPr>
              <w:t>d</w:t>
            </w:r>
            <w:r w:rsidRPr="00CE6C2E">
              <w:rPr>
                <w:b/>
                <w:sz w:val="18"/>
                <w:szCs w:val="18"/>
                <w:lang w:val="es-ES_tradnl"/>
              </w:rPr>
              <w:t>a renovación o elecciones generales)</w:t>
            </w:r>
          </w:p>
        </w:tc>
      </w:tr>
      <w:tr w:rsidR="000E0C07" w:rsidRPr="00322148" w14:paraId="4209F3CE" w14:textId="77777777" w:rsidTr="00C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11412C59" w14:textId="77777777" w:rsidR="000E0C07" w:rsidRPr="00322148" w:rsidRDefault="00DF7681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9401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</w:p>
        </w:tc>
        <w:tc>
          <w:tcPr>
            <w:tcW w:w="7487" w:type="dxa"/>
          </w:tcPr>
          <w:p w14:paraId="0C4F1087" w14:textId="77777777" w:rsidR="000E0C07" w:rsidRPr="00CE6C2E" w:rsidRDefault="000E0C07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s-ES_tradnl"/>
              </w:rPr>
            </w:pPr>
            <w:r w:rsidRPr="00CE6C2E">
              <w:rPr>
                <w:b/>
                <w:sz w:val="18"/>
                <w:szCs w:val="18"/>
                <w:lang w:val="es-ES_tradnl"/>
              </w:rPr>
              <w:t xml:space="preserve">Enviar los datos sobre la edad de los parlamentarios/as que sean válidos al </w:t>
            </w:r>
            <w:r w:rsidRPr="00CE6C2E">
              <w:rPr>
                <w:b/>
                <w:i/>
                <w:sz w:val="18"/>
                <w:szCs w:val="18"/>
                <w:u w:val="single"/>
                <w:lang w:val="es-ES_tradnl"/>
              </w:rPr>
              <w:t>comienzo de la</w:t>
            </w:r>
            <w:r w:rsidRPr="00CE6C2E">
              <w:rPr>
                <w:b/>
                <w:i/>
                <w:sz w:val="18"/>
                <w:szCs w:val="18"/>
                <w:lang w:val="es-ES_tradnl"/>
              </w:rPr>
              <w:t xml:space="preserve"> </w:t>
            </w:r>
            <w:r w:rsidRPr="00CE6C2E">
              <w:rPr>
                <w:b/>
                <w:sz w:val="18"/>
                <w:szCs w:val="18"/>
                <w:lang w:val="es-ES_tradnl"/>
              </w:rPr>
              <w:t xml:space="preserve">asamblea legislativa </w:t>
            </w:r>
            <w:r w:rsidRPr="00CE6C2E">
              <w:rPr>
                <w:b/>
                <w:i/>
                <w:iCs/>
                <w:sz w:val="18"/>
                <w:szCs w:val="18"/>
                <w:u w:val="single"/>
                <w:lang w:val="es-ES_tradnl"/>
              </w:rPr>
              <w:t>actual</w:t>
            </w:r>
          </w:p>
          <w:p w14:paraId="5039B560" w14:textId="77777777" w:rsidR="000E0C07" w:rsidRPr="00CE6C2E" w:rsidRDefault="000E0C07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es-ES_tradnl"/>
              </w:rPr>
            </w:pPr>
            <w:r w:rsidRPr="00CE6C2E">
              <w:rPr>
                <w:i/>
                <w:sz w:val="18"/>
                <w:szCs w:val="18"/>
                <w:lang w:val="es-ES_tradnl"/>
              </w:rPr>
              <w:t>Esta información se actualiza después de las elecciones, una sola vez, al comienzo de una nueva asamblea legislativa. Posteriormente, solo se registran los cambios en el número total de parlamentarias y de parlamentarios.</w:t>
            </w:r>
          </w:p>
          <w:p w14:paraId="50F015C4" w14:textId="60EA148B" w:rsidR="000E0C07" w:rsidRPr="00CE6C2E" w:rsidRDefault="000E0C07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  <w:lang w:val="es-ES_tradnl"/>
              </w:rPr>
            </w:pPr>
            <w:r w:rsidRPr="00CE6C2E">
              <w:rPr>
                <w:i/>
                <w:sz w:val="18"/>
                <w:szCs w:val="18"/>
                <w:lang w:val="es-ES_tradnl"/>
              </w:rPr>
              <w:t xml:space="preserve">Consulte la página de </w:t>
            </w:r>
            <w:proofErr w:type="spellStart"/>
            <w:r w:rsidRPr="00CE6C2E">
              <w:rPr>
                <w:i/>
                <w:sz w:val="18"/>
                <w:szCs w:val="18"/>
                <w:lang w:val="es-ES_tradnl"/>
              </w:rPr>
              <w:t>Parline</w:t>
            </w:r>
            <w:proofErr w:type="spellEnd"/>
            <w:r w:rsidRPr="00CE6C2E">
              <w:rPr>
                <w:i/>
                <w:sz w:val="18"/>
                <w:szCs w:val="18"/>
                <w:lang w:val="es-ES_tradnl"/>
              </w:rPr>
              <w:t xml:space="preserve"> con la “</w:t>
            </w:r>
            <w:r w:rsidR="00322148" w:rsidRPr="00CE6C2E">
              <w:rPr>
                <w:i/>
                <w:sz w:val="18"/>
                <w:szCs w:val="18"/>
                <w:lang w:val="es-ES_tradnl"/>
              </w:rPr>
              <w:t xml:space="preserve">Basic </w:t>
            </w:r>
            <w:proofErr w:type="spellStart"/>
            <w:r w:rsidR="00322148" w:rsidRPr="00CE6C2E">
              <w:rPr>
                <w:i/>
                <w:sz w:val="18"/>
                <w:szCs w:val="18"/>
                <w:lang w:val="es-ES_tradnl"/>
              </w:rPr>
              <w:t>information</w:t>
            </w:r>
            <w:proofErr w:type="spellEnd"/>
            <w:r w:rsidRPr="00CE6C2E">
              <w:rPr>
                <w:i/>
                <w:sz w:val="18"/>
                <w:szCs w:val="18"/>
                <w:lang w:val="es-ES_tradnl"/>
              </w:rPr>
              <w:t xml:space="preserve">” </w:t>
            </w:r>
            <w:r w:rsidR="00322148" w:rsidRPr="00CE6C2E">
              <w:rPr>
                <w:i/>
                <w:sz w:val="18"/>
                <w:szCs w:val="18"/>
                <w:lang w:val="es-ES_tradnl"/>
              </w:rPr>
              <w:t xml:space="preserve">(Información básica) </w:t>
            </w:r>
            <w:r w:rsidRPr="00CE6C2E">
              <w:rPr>
                <w:i/>
                <w:sz w:val="18"/>
                <w:szCs w:val="18"/>
                <w:lang w:val="es-ES_tradnl"/>
              </w:rPr>
              <w:t xml:space="preserve">de su cámara para asegurarse de que los datos sobre la edad corresponden a la asamblea legislativa actual. Si no ve los datos relativos a la edad, envíe la siguiente tabla a </w:t>
            </w:r>
            <w:hyperlink r:id="rId11" w:history="1">
              <w:r w:rsidRPr="00CE6C2E">
                <w:rPr>
                  <w:i/>
                  <w:color w:val="0000FF"/>
                  <w:sz w:val="18"/>
                  <w:szCs w:val="18"/>
                  <w:u w:val="single"/>
                  <w:lang w:val="es-ES_tradnl"/>
                </w:rPr>
                <w:t>parline@ipu.org</w:t>
              </w:r>
            </w:hyperlink>
            <w:r w:rsidRPr="00CE6C2E">
              <w:rPr>
                <w:color w:val="0000FF"/>
                <w:sz w:val="18"/>
                <w:szCs w:val="18"/>
                <w:u w:val="single"/>
                <w:lang w:val="es-ES_tradnl"/>
              </w:rPr>
              <w:t>:</w:t>
            </w:r>
          </w:p>
          <w:p w14:paraId="257FDDA4" w14:textId="77777777" w:rsidR="000E0C07" w:rsidRPr="00322148" w:rsidRDefault="000E0C07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16"/>
                <w:szCs w:val="16"/>
                <w:u w:val="single"/>
                <w:lang w:val="es-ES_tradnl"/>
              </w:rPr>
            </w:pPr>
          </w:p>
          <w:tbl>
            <w:tblPr>
              <w:tblStyle w:val="ListTable4-Accent5"/>
              <w:tblW w:w="66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6"/>
              <w:gridCol w:w="486"/>
              <w:gridCol w:w="486"/>
              <w:gridCol w:w="486"/>
              <w:gridCol w:w="486"/>
              <w:gridCol w:w="487"/>
              <w:gridCol w:w="487"/>
              <w:gridCol w:w="487"/>
              <w:gridCol w:w="487"/>
              <w:gridCol w:w="487"/>
              <w:gridCol w:w="595"/>
              <w:gridCol w:w="675"/>
            </w:tblGrid>
            <w:tr w:rsidR="000E0C07" w:rsidRPr="00322148" w14:paraId="59A4401D" w14:textId="77777777" w:rsidTr="00CE6C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" w:type="dxa"/>
                </w:tcPr>
                <w:p w14:paraId="3566A376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rPr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3D99B943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18-20</w:t>
                  </w:r>
                </w:p>
              </w:tc>
              <w:tc>
                <w:tcPr>
                  <w:tcW w:w="486" w:type="dxa"/>
                </w:tcPr>
                <w:p w14:paraId="4D651F8C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21-30</w:t>
                  </w:r>
                </w:p>
              </w:tc>
              <w:tc>
                <w:tcPr>
                  <w:tcW w:w="486" w:type="dxa"/>
                </w:tcPr>
                <w:p w14:paraId="3B782064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31-40</w:t>
                  </w:r>
                </w:p>
              </w:tc>
              <w:tc>
                <w:tcPr>
                  <w:tcW w:w="486" w:type="dxa"/>
                </w:tcPr>
                <w:p w14:paraId="0A7F70B3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41-45</w:t>
                  </w:r>
                </w:p>
              </w:tc>
              <w:tc>
                <w:tcPr>
                  <w:tcW w:w="487" w:type="dxa"/>
                </w:tcPr>
                <w:p w14:paraId="56134ABC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46-50</w:t>
                  </w:r>
                </w:p>
              </w:tc>
              <w:tc>
                <w:tcPr>
                  <w:tcW w:w="487" w:type="dxa"/>
                </w:tcPr>
                <w:p w14:paraId="3D26E19E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51-60</w:t>
                  </w:r>
                </w:p>
              </w:tc>
              <w:tc>
                <w:tcPr>
                  <w:tcW w:w="487" w:type="dxa"/>
                </w:tcPr>
                <w:p w14:paraId="17AA43A4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61-70</w:t>
                  </w:r>
                </w:p>
              </w:tc>
              <w:tc>
                <w:tcPr>
                  <w:tcW w:w="487" w:type="dxa"/>
                </w:tcPr>
                <w:p w14:paraId="79F1AADD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71-80</w:t>
                  </w:r>
                </w:p>
              </w:tc>
              <w:tc>
                <w:tcPr>
                  <w:tcW w:w="487" w:type="dxa"/>
                </w:tcPr>
                <w:p w14:paraId="4734DAA5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81-90</w:t>
                  </w:r>
                </w:p>
              </w:tc>
              <w:tc>
                <w:tcPr>
                  <w:tcW w:w="595" w:type="dxa"/>
                </w:tcPr>
                <w:p w14:paraId="51B4B73E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Más de 91</w:t>
                  </w:r>
                </w:p>
              </w:tc>
              <w:tc>
                <w:tcPr>
                  <w:tcW w:w="675" w:type="dxa"/>
                </w:tcPr>
                <w:p w14:paraId="1CE6B46B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jc w:val="center"/>
                    <w:textAlignment w:val="top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Total, por sexo</w:t>
                  </w:r>
                </w:p>
              </w:tc>
            </w:tr>
            <w:tr w:rsidR="000E0C07" w:rsidRPr="00322148" w14:paraId="084B681D" w14:textId="77777777" w:rsidTr="00CE6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" w:type="dxa"/>
                </w:tcPr>
                <w:p w14:paraId="0D3C912C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Masculino</w:t>
                  </w:r>
                </w:p>
              </w:tc>
              <w:tc>
                <w:tcPr>
                  <w:tcW w:w="486" w:type="dxa"/>
                </w:tcPr>
                <w:p w14:paraId="679A0964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1B673B50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625B3ACF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60EC13BA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5BBDC26D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19D8B31B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295BCEAE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4214A1B5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2C8C74F2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595" w:type="dxa"/>
                </w:tcPr>
                <w:p w14:paraId="236F39BD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675" w:type="dxa"/>
                </w:tcPr>
                <w:p w14:paraId="7D06C89F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0E0C07" w:rsidRPr="00322148" w14:paraId="2928530F" w14:textId="77777777" w:rsidTr="00CE6C2E">
              <w:trPr>
                <w:trHeight w:val="24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" w:type="dxa"/>
                </w:tcPr>
                <w:p w14:paraId="4FE5C6D3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Femenino</w:t>
                  </w:r>
                </w:p>
              </w:tc>
              <w:tc>
                <w:tcPr>
                  <w:tcW w:w="486" w:type="dxa"/>
                </w:tcPr>
                <w:p w14:paraId="3D095F86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2BA26D79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114E93FA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0E8F8935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338F7040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20D2115B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35F09C30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6AA4A5E4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497D0E78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595" w:type="dxa"/>
                </w:tcPr>
                <w:p w14:paraId="5DA0E7FC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675" w:type="dxa"/>
                </w:tcPr>
                <w:p w14:paraId="00F098F3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spacing w:after="120"/>
                    <w:textAlignment w:val="top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0E0C07" w:rsidRPr="00322148" w14:paraId="53828F4F" w14:textId="77777777" w:rsidTr="00CE6C2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6" w:type="dxa"/>
                </w:tcPr>
                <w:p w14:paraId="0B072372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rPr>
                      <w:sz w:val="16"/>
                      <w:szCs w:val="16"/>
                      <w:lang w:val="es-ES_tradnl"/>
                    </w:rPr>
                  </w:pPr>
                  <w:r w:rsidRPr="00322148">
                    <w:rPr>
                      <w:sz w:val="16"/>
                      <w:lang w:val="es-ES_tradnl"/>
                    </w:rPr>
                    <w:t>Total, por intervalo de edad</w:t>
                  </w:r>
                </w:p>
              </w:tc>
              <w:tc>
                <w:tcPr>
                  <w:tcW w:w="486" w:type="dxa"/>
                </w:tcPr>
                <w:p w14:paraId="2BE785D9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6C06A537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55FD2D32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6" w:type="dxa"/>
                </w:tcPr>
                <w:p w14:paraId="6CBBC348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7A3FA57A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76BC3121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2CB5A9EA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50443147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87" w:type="dxa"/>
                </w:tcPr>
                <w:p w14:paraId="63233E44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595" w:type="dxa"/>
                </w:tcPr>
                <w:p w14:paraId="5A18AFDC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675" w:type="dxa"/>
                </w:tcPr>
                <w:p w14:paraId="001F801D" w14:textId="77777777" w:rsidR="000E0C07" w:rsidRPr="00322148" w:rsidRDefault="000E0C07" w:rsidP="00D91718">
                  <w:pPr>
                    <w:framePr w:hSpace="180" w:wrap="around" w:vAnchor="text" w:hAnchor="margin" w:xAlign="right" w:y="-133"/>
                    <w:textAlignment w:val="top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14:paraId="52C09B12" w14:textId="77777777" w:rsidR="000E0C07" w:rsidRPr="00322148" w:rsidRDefault="000E0C07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val="es-ES_tradnl" w:eastAsia="en-GB"/>
              </w:rPr>
            </w:pPr>
          </w:p>
        </w:tc>
      </w:tr>
      <w:tr w:rsidR="000E0C07" w:rsidRPr="00322148" w14:paraId="0C022B45" w14:textId="77777777" w:rsidTr="00CE6C2E">
        <w:trPr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12DAFFC1" w14:textId="77777777" w:rsidR="000E0C07" w:rsidRPr="00322148" w:rsidRDefault="00DF7681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926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76924163" w14:textId="77777777" w:rsidR="000E0C07" w:rsidRPr="00CE6C2E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val="es-ES_tradnl"/>
              </w:rPr>
            </w:pPr>
            <w:r w:rsidRPr="00CE6C2E">
              <w:rPr>
                <w:b/>
                <w:sz w:val="18"/>
                <w:szCs w:val="18"/>
                <w:lang w:val="es-ES_tradnl"/>
              </w:rPr>
              <w:t xml:space="preserve">Informar a la UIP de los nuevos datos </w:t>
            </w:r>
            <w:r w:rsidRPr="00CE6C2E">
              <w:rPr>
                <w:b/>
                <w:i/>
                <w:iCs/>
                <w:sz w:val="18"/>
                <w:szCs w:val="18"/>
                <w:u w:val="single"/>
                <w:lang w:val="es-ES_tradnl"/>
              </w:rPr>
              <w:t>cada vez</w:t>
            </w:r>
            <w:r w:rsidRPr="00CE6C2E">
              <w:rPr>
                <w:b/>
                <w:sz w:val="18"/>
                <w:szCs w:val="18"/>
                <w:lang w:val="es-ES_tradnl"/>
              </w:rPr>
              <w:t xml:space="preserve"> que se produzca un cambio en alguno de los puntos siguientes: </w:t>
            </w:r>
          </w:p>
          <w:p w14:paraId="63E36E98" w14:textId="77777777" w:rsidR="000E0C07" w:rsidRPr="00CE6C2E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val="es-ES_tradnl" w:eastAsia="en-GB"/>
              </w:rPr>
            </w:pPr>
          </w:p>
          <w:p w14:paraId="2716B255" w14:textId="77777777" w:rsidR="000E0C07" w:rsidRPr="00CE6C2E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sz w:val="18"/>
                <w:szCs w:val="18"/>
                <w:lang w:val="es-ES_tradnl"/>
              </w:rPr>
            </w:pPr>
            <w:r w:rsidRPr="00CE6C2E">
              <w:rPr>
                <w:sz w:val="18"/>
                <w:szCs w:val="18"/>
                <w:lang w:val="es-ES_tradnl"/>
              </w:rPr>
              <w:t xml:space="preserve">Presidente/a </w:t>
            </w:r>
          </w:p>
          <w:p w14:paraId="2CC43D0C" w14:textId="77777777" w:rsidR="000E0C07" w:rsidRPr="00CE6C2E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sz w:val="18"/>
                <w:szCs w:val="18"/>
                <w:lang w:val="es-ES_tradnl"/>
              </w:rPr>
            </w:pPr>
            <w:r w:rsidRPr="00CE6C2E">
              <w:rPr>
                <w:sz w:val="18"/>
                <w:szCs w:val="18"/>
                <w:lang w:val="es-ES_tradnl"/>
              </w:rPr>
              <w:t xml:space="preserve">Secretario/a General </w:t>
            </w:r>
          </w:p>
          <w:p w14:paraId="7F66CAD9" w14:textId="77777777" w:rsidR="000E0C07" w:rsidRPr="00CE6C2E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ES_tradnl"/>
              </w:rPr>
            </w:pPr>
            <w:r w:rsidRPr="00CE6C2E">
              <w:rPr>
                <w:sz w:val="18"/>
                <w:szCs w:val="18"/>
                <w:lang w:val="es-ES_tradnl"/>
              </w:rPr>
              <w:t>Número de mujeres en el parlamento (a fin de supervisar los ODS 5.5.1 y 16.7.1)</w:t>
            </w:r>
          </w:p>
          <w:p w14:paraId="2580F0B4" w14:textId="77777777" w:rsidR="000E0C07" w:rsidRPr="00CE6C2E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ES_tradnl"/>
              </w:rPr>
            </w:pPr>
            <w:r w:rsidRPr="00CE6C2E">
              <w:rPr>
                <w:sz w:val="18"/>
                <w:szCs w:val="18"/>
                <w:lang w:val="es-ES_tradnl"/>
              </w:rPr>
              <w:t>Número estatutario de miembros</w:t>
            </w:r>
          </w:p>
          <w:p w14:paraId="5E9EE542" w14:textId="77777777" w:rsidR="000E0C07" w:rsidRPr="00CE6C2E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ES_tradnl"/>
              </w:rPr>
            </w:pPr>
            <w:r w:rsidRPr="00CE6C2E">
              <w:rPr>
                <w:sz w:val="18"/>
                <w:szCs w:val="18"/>
                <w:lang w:val="es-ES_tradnl"/>
              </w:rPr>
              <w:t>Estructura del parlamento (p. ej., de bicameral a unicameral)</w:t>
            </w:r>
          </w:p>
          <w:p w14:paraId="10CDF3D7" w14:textId="77777777" w:rsidR="000E0C07" w:rsidRPr="00CE6C2E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ES_tradnl"/>
              </w:rPr>
            </w:pPr>
            <w:r w:rsidRPr="00CE6C2E">
              <w:rPr>
                <w:sz w:val="18"/>
                <w:szCs w:val="18"/>
                <w:lang w:val="es-ES_tradnl"/>
              </w:rPr>
              <w:t>Datos de contacto del parlamento</w:t>
            </w:r>
          </w:p>
          <w:p w14:paraId="481030EF" w14:textId="77777777" w:rsidR="000E0C07" w:rsidRPr="00CE6C2E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es-ES_tradnl"/>
              </w:rPr>
            </w:pPr>
            <w:r w:rsidRPr="00CE6C2E">
              <w:rPr>
                <w:sz w:val="18"/>
                <w:szCs w:val="18"/>
                <w:lang w:val="es-ES_tradnl"/>
              </w:rPr>
              <w:t>Enlaces URL a: el sitio web parlamentario, la Constitución y el Reglamento</w:t>
            </w:r>
          </w:p>
          <w:p w14:paraId="303212A6" w14:textId="77777777" w:rsidR="000E0C07" w:rsidRPr="00322148" w:rsidRDefault="000E0C07" w:rsidP="000E0C07">
            <w:pPr>
              <w:numPr>
                <w:ilvl w:val="1"/>
                <w:numId w:val="6"/>
              </w:numPr>
              <w:tabs>
                <w:tab w:val="clear" w:pos="-142"/>
                <w:tab w:val="clear" w:pos="0"/>
              </w:tabs>
              <w:spacing w:before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s-ES_tradnl"/>
              </w:rPr>
            </w:pPr>
            <w:r w:rsidRPr="00CE6C2E">
              <w:rPr>
                <w:sz w:val="18"/>
                <w:szCs w:val="18"/>
                <w:lang w:val="es-ES_tradnl"/>
              </w:rPr>
              <w:t xml:space="preserve">Edad de votación en las elecciones parlamentarias </w:t>
            </w:r>
            <w:r w:rsidRPr="00CE6C2E">
              <w:rPr>
                <w:i/>
                <w:sz w:val="18"/>
                <w:szCs w:val="18"/>
                <w:u w:val="single"/>
                <w:lang w:val="es-ES_tradnl"/>
              </w:rPr>
              <w:t>o</w:t>
            </w:r>
            <w:r w:rsidRPr="00CE6C2E">
              <w:rPr>
                <w:sz w:val="18"/>
                <w:szCs w:val="18"/>
                <w:lang w:val="es-ES_tradnl"/>
              </w:rPr>
              <w:t xml:space="preserve"> edad con capacidad electoral</w:t>
            </w:r>
          </w:p>
        </w:tc>
      </w:tr>
      <w:tr w:rsidR="000E0C07" w:rsidRPr="00322148" w14:paraId="7D350B39" w14:textId="77777777" w:rsidTr="00C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</w:tcPr>
          <w:p w14:paraId="4A42BC0D" w14:textId="77777777" w:rsidR="000E0C07" w:rsidRPr="00322148" w:rsidRDefault="000E0C07" w:rsidP="006D6843">
            <w:pPr>
              <w:spacing w:before="40"/>
              <w:rPr>
                <w:lang w:val="es-ES_tradnl"/>
              </w:rPr>
            </w:pPr>
            <w:r w:rsidRPr="00322148">
              <w:rPr>
                <w:lang w:val="es-ES_tradnl"/>
              </w:rPr>
              <w:t>Tareas pasadas:</w:t>
            </w:r>
            <w:r w:rsidRPr="00322148">
              <w:rPr>
                <w:i/>
                <w:lang w:val="es-ES_tradnl"/>
              </w:rPr>
              <w:t xml:space="preserve"> si no se ha completado alguno de los elementos que figuran a continuación, le rogamos que lo haga</w:t>
            </w:r>
          </w:p>
        </w:tc>
      </w:tr>
      <w:tr w:rsidR="000E0C07" w:rsidRPr="00322148" w14:paraId="73BC6C72" w14:textId="77777777" w:rsidTr="00CE6C2E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76FC7500" w14:textId="77777777" w:rsidR="000E0C07" w:rsidRPr="00322148" w:rsidRDefault="00DF7681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79663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4E218566" w14:textId="0F22F855" w:rsidR="000E0C07" w:rsidRPr="00322148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s-ES_tradnl"/>
              </w:rPr>
            </w:pPr>
            <w:r w:rsidRPr="00322148">
              <w:rPr>
                <w:b/>
                <w:sz w:val="18"/>
                <w:lang w:val="es-ES_tradnl"/>
              </w:rPr>
              <w:t>Cuestionario</w:t>
            </w:r>
            <w:r w:rsidR="00322148">
              <w:rPr>
                <w:b/>
                <w:sz w:val="18"/>
                <w:lang w:val="es-ES_tradnl"/>
              </w:rPr>
              <w:t>s</w:t>
            </w:r>
            <w:r w:rsidRPr="00322148">
              <w:rPr>
                <w:b/>
                <w:sz w:val="18"/>
                <w:lang w:val="es-ES_tradnl"/>
              </w:rPr>
              <w:t xml:space="preserve"> sobre las</w:t>
            </w:r>
            <w:r w:rsidRPr="00322148">
              <w:rPr>
                <w:lang w:val="es-ES_tradnl"/>
              </w:rPr>
              <w:t xml:space="preserve"> </w:t>
            </w:r>
            <w:hyperlink r:id="rId12" w:history="1">
              <w:r w:rsidRPr="00322148">
                <w:rPr>
                  <w:rStyle w:val="Hyperlink"/>
                  <w:b/>
                  <w:sz w:val="18"/>
                  <w:lang w:val="es-ES_tradnl"/>
                </w:rPr>
                <w:t>actividades anuales 2013-2017</w:t>
              </w:r>
            </w:hyperlink>
            <w:r w:rsidRPr="00322148">
              <w:rPr>
                <w:b/>
                <w:sz w:val="18"/>
                <w:lang w:val="es-ES_tradnl"/>
              </w:rPr>
              <w:t xml:space="preserve"> y </w:t>
            </w:r>
            <w:hyperlink r:id="rId13" w:history="1">
              <w:r w:rsidRPr="00322148">
                <w:rPr>
                  <w:rStyle w:val="Hyperlink"/>
                  <w:b/>
                  <w:sz w:val="18"/>
                  <w:lang w:val="es-ES_tradnl"/>
                </w:rPr>
                <w:t>2018-2019</w:t>
              </w:r>
            </w:hyperlink>
          </w:p>
          <w:p w14:paraId="77077264" w14:textId="54FEB5E9" w:rsidR="000E0C07" w:rsidRPr="00322148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322148">
              <w:rPr>
                <w:i/>
                <w:sz w:val="18"/>
                <w:lang w:val="es-ES_tradnl"/>
              </w:rPr>
              <w:t>Le rogamos que se asegure de enviar est</w:t>
            </w:r>
            <w:r w:rsidR="00CC1384">
              <w:rPr>
                <w:i/>
                <w:sz w:val="18"/>
                <w:lang w:val="es-ES_tradnl"/>
              </w:rPr>
              <w:t>os</w:t>
            </w:r>
            <w:r w:rsidRPr="00322148">
              <w:rPr>
                <w:i/>
                <w:sz w:val="18"/>
                <w:lang w:val="es-ES_tradnl"/>
              </w:rPr>
              <w:t xml:space="preserve"> cuestionario</w:t>
            </w:r>
            <w:r w:rsidR="00CC1384">
              <w:rPr>
                <w:i/>
                <w:sz w:val="18"/>
                <w:lang w:val="es-ES_tradnl"/>
              </w:rPr>
              <w:t>s</w:t>
            </w:r>
            <w:r w:rsidRPr="00322148">
              <w:rPr>
                <w:i/>
                <w:sz w:val="18"/>
                <w:lang w:val="es-ES_tradnl"/>
              </w:rPr>
              <w:t xml:space="preserve"> para fundamentar el registro histórico y garantizar que los datos que figuran en la página “</w:t>
            </w:r>
            <w:hyperlink r:id="rId14" w:history="1">
              <w:r w:rsidRPr="00322148">
                <w:rPr>
                  <w:i/>
                  <w:color w:val="0000FF"/>
                  <w:sz w:val="18"/>
                  <w:u w:val="single"/>
                  <w:lang w:val="es-ES_tradnl"/>
                </w:rPr>
                <w:t xml:space="preserve">Compare data </w:t>
              </w:r>
              <w:proofErr w:type="spellStart"/>
              <w:r w:rsidRPr="00322148">
                <w:rPr>
                  <w:i/>
                  <w:color w:val="0000FF"/>
                  <w:sz w:val="18"/>
                  <w:u w:val="single"/>
                  <w:lang w:val="es-ES_tradnl"/>
                </w:rPr>
                <w:t>on</w:t>
              </w:r>
              <w:proofErr w:type="spellEnd"/>
              <w:r w:rsidRPr="00322148">
                <w:rPr>
                  <w:i/>
                  <w:color w:val="0000FF"/>
                  <w:sz w:val="18"/>
                  <w:u w:val="single"/>
                  <w:lang w:val="es-ES_tradnl"/>
                </w:rPr>
                <w:t xml:space="preserve"> </w:t>
              </w:r>
              <w:proofErr w:type="spellStart"/>
              <w:r w:rsidRPr="00322148">
                <w:rPr>
                  <w:i/>
                  <w:color w:val="0000FF"/>
                  <w:sz w:val="18"/>
                  <w:u w:val="single"/>
                  <w:lang w:val="es-ES_tradnl"/>
                </w:rPr>
                <w:t>Parliaments</w:t>
              </w:r>
              <w:proofErr w:type="spellEnd"/>
            </w:hyperlink>
            <w:r w:rsidRPr="00322148">
              <w:rPr>
                <w:i/>
                <w:sz w:val="18"/>
                <w:lang w:val="es-ES_tradnl"/>
              </w:rPr>
              <w:t>” (Comparar datos sobre los Parlamentos) se actualizan a lo largo del tiempo</w:t>
            </w:r>
          </w:p>
        </w:tc>
      </w:tr>
      <w:tr w:rsidR="000E0C07" w:rsidRPr="00D91718" w14:paraId="0C29EFEE" w14:textId="77777777" w:rsidTr="00C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1E995703" w14:textId="77777777" w:rsidR="000E0C07" w:rsidRPr="00322148" w:rsidRDefault="00DF7681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67861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7BABE2D5" w14:textId="77777777" w:rsidR="000E0C07" w:rsidRPr="00322148" w:rsidRDefault="00DF7681" w:rsidP="006D6843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s-ES_tradnl"/>
              </w:rPr>
            </w:pPr>
            <w:hyperlink r:id="rId15" w:history="1">
              <w:r w:rsidR="000E0C07" w:rsidRPr="00322148">
                <w:rPr>
                  <w:rStyle w:val="Hyperlink"/>
                  <w:b/>
                  <w:sz w:val="18"/>
                  <w:lang w:val="es-ES_tradnl"/>
                </w:rPr>
                <w:t>Cuestionario posterior a las elecciones</w:t>
              </w:r>
            </w:hyperlink>
            <w:r w:rsidR="000E0C07" w:rsidRPr="00322148">
              <w:rPr>
                <w:b/>
                <w:sz w:val="18"/>
                <w:lang w:val="es-ES_tradnl"/>
              </w:rPr>
              <w:t xml:space="preserve"> para las renovaciones o elecciones generales celebradas en 2019-2020 </w:t>
            </w:r>
          </w:p>
        </w:tc>
      </w:tr>
      <w:tr w:rsidR="000E0C07" w:rsidRPr="00322148" w14:paraId="77074F2E" w14:textId="77777777" w:rsidTr="00CE6C2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3FE63C53" w14:textId="77777777" w:rsidR="000E0C07" w:rsidRPr="00322148" w:rsidRDefault="00DF7681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8344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7EA52533" w14:textId="77777777" w:rsidR="000E0C07" w:rsidRPr="00322148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322148">
              <w:rPr>
                <w:b/>
                <w:sz w:val="18"/>
                <w:lang w:val="es-ES_tradnl"/>
              </w:rPr>
              <w:t xml:space="preserve">Datos sobre la edad y el sexo de las presidencias de los comités de: </w:t>
            </w:r>
            <w:r w:rsidRPr="00322148">
              <w:rPr>
                <w:sz w:val="18"/>
                <w:lang w:val="es-ES_tradnl"/>
              </w:rPr>
              <w:t xml:space="preserve">relaciones exteriores, defensa, finanzas, derechos humanos e igualdad entre los géneros </w:t>
            </w:r>
            <w:r w:rsidRPr="00322148">
              <w:rPr>
                <w:i/>
                <w:sz w:val="18"/>
                <w:u w:val="single"/>
                <w:lang w:val="es-ES_tradnl"/>
              </w:rPr>
              <w:t>por medio de la pregunta 18</w:t>
            </w:r>
            <w:r w:rsidRPr="00322148">
              <w:rPr>
                <w:i/>
                <w:sz w:val="18"/>
                <w:lang w:val="es-ES_tradnl"/>
              </w:rPr>
              <w:t xml:space="preserve"> </w:t>
            </w:r>
            <w:r w:rsidRPr="00322148">
              <w:rPr>
                <w:sz w:val="18"/>
                <w:lang w:val="es-ES_tradnl"/>
              </w:rPr>
              <w:t xml:space="preserve">del </w:t>
            </w:r>
            <w:hyperlink r:id="rId16" w:history="1">
              <w:r w:rsidRPr="00322148">
                <w:rPr>
                  <w:rStyle w:val="Hyperlink"/>
                  <w:sz w:val="18"/>
                  <w:lang w:val="es-ES_tradnl"/>
                </w:rPr>
                <w:t>cuestionario posterior a las elecciones</w:t>
              </w:r>
            </w:hyperlink>
            <w:r w:rsidRPr="00322148">
              <w:rPr>
                <w:sz w:val="18"/>
                <w:lang w:val="es-ES_tradnl"/>
              </w:rPr>
              <w:t xml:space="preserve"> O del cuestionario anual sobre las mujeres en el parlamento (a fin de supervisar el ODS 16.7.1a)</w:t>
            </w:r>
          </w:p>
          <w:p w14:paraId="209108B2" w14:textId="77777777" w:rsidR="000E0C07" w:rsidRPr="00322148" w:rsidRDefault="000E0C07" w:rsidP="006D684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s-ES_tradnl" w:eastAsia="ja-JP"/>
              </w:rPr>
            </w:pPr>
          </w:p>
        </w:tc>
      </w:tr>
      <w:tr w:rsidR="000E0C07" w:rsidRPr="00322148" w14:paraId="492E8A80" w14:textId="77777777" w:rsidTr="00CE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</w:tcPr>
          <w:p w14:paraId="6E759297" w14:textId="77777777" w:rsidR="000E0C07" w:rsidRPr="00322148" w:rsidRDefault="00DF7681" w:rsidP="006D6843">
            <w:pPr>
              <w:spacing w:before="4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20757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7" w:rsidRPr="00322148">
                  <w:rPr>
                    <w:rFonts w:ascii="MS Gothic" w:eastAsia="MS Gothic" w:hAnsi="MS Gothic"/>
                    <w:lang w:val="es-ES_tradnl" w:eastAsia="ja-JP"/>
                  </w:rPr>
                  <w:t>☐</w:t>
                </w:r>
              </w:sdtContent>
            </w:sdt>
            <w:r w:rsidR="000E0C07" w:rsidRPr="00322148">
              <w:rPr>
                <w:rFonts w:ascii="Times New Roman" w:hAnsi="Times New Roman"/>
                <w:lang w:val="es-ES_tradnl"/>
              </w:rPr>
              <w:t xml:space="preserve">  </w:t>
            </w:r>
          </w:p>
        </w:tc>
        <w:tc>
          <w:tcPr>
            <w:tcW w:w="7487" w:type="dxa"/>
          </w:tcPr>
          <w:p w14:paraId="2F85A6DD" w14:textId="77777777" w:rsidR="000E0C07" w:rsidRPr="00322148" w:rsidRDefault="000E0C07" w:rsidP="006D6843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s-ES_tradnl"/>
              </w:rPr>
            </w:pPr>
            <w:r w:rsidRPr="00322148">
              <w:rPr>
                <w:b/>
                <w:sz w:val="18"/>
                <w:lang w:val="es-ES_tradnl"/>
              </w:rPr>
              <w:t xml:space="preserve">Se ha facilitado la información sobre la </w:t>
            </w:r>
            <w:r w:rsidRPr="00322148">
              <w:rPr>
                <w:b/>
                <w:i/>
                <w:sz w:val="18"/>
                <w:u w:val="single"/>
                <w:lang w:val="es-ES_tradnl"/>
              </w:rPr>
              <w:t>existencia</w:t>
            </w:r>
            <w:r w:rsidRPr="00322148">
              <w:rPr>
                <w:b/>
                <w:sz w:val="18"/>
                <w:lang w:val="es-ES_tradnl"/>
              </w:rPr>
              <w:t xml:space="preserve"> o</w:t>
            </w:r>
            <w:r w:rsidRPr="00322148">
              <w:rPr>
                <w:b/>
                <w:i/>
                <w:sz w:val="18"/>
                <w:lang w:val="es-ES_tradnl"/>
              </w:rPr>
              <w:t xml:space="preserve"> </w:t>
            </w:r>
            <w:r w:rsidRPr="00322148">
              <w:rPr>
                <w:b/>
                <w:i/>
                <w:sz w:val="18"/>
                <w:u w:val="single"/>
                <w:lang w:val="es-ES_tradnl"/>
              </w:rPr>
              <w:t>no</w:t>
            </w:r>
            <w:r w:rsidRPr="00322148">
              <w:rPr>
                <w:b/>
                <w:sz w:val="18"/>
                <w:lang w:val="es-ES_tradnl"/>
              </w:rPr>
              <w:t xml:space="preserve"> de los siguientes órganos especializados</w:t>
            </w:r>
            <w:r w:rsidRPr="00322148">
              <w:rPr>
                <w:sz w:val="18"/>
                <w:lang w:val="es-ES_tradnl"/>
              </w:rPr>
              <w:t xml:space="preserve"> enviando un cuestionario o cuestionarios para cada uno de los siguientes:</w:t>
            </w:r>
          </w:p>
          <w:p w14:paraId="355F3770" w14:textId="77777777" w:rsidR="000E0C07" w:rsidRPr="00322148" w:rsidRDefault="00DF7681" w:rsidP="000E0C07">
            <w:pPr>
              <w:numPr>
                <w:ilvl w:val="0"/>
                <w:numId w:val="7"/>
              </w:numPr>
              <w:tabs>
                <w:tab w:val="clear" w:pos="-142"/>
                <w:tab w:val="clear" w:pos="0"/>
              </w:tabs>
              <w:spacing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hyperlink r:id="rId17" w:history="1">
              <w:r w:rsidR="000E0C07" w:rsidRPr="00322148">
                <w:rPr>
                  <w:rStyle w:val="Hyperlink"/>
                  <w:sz w:val="18"/>
                  <w:lang w:val="es-ES_tradnl"/>
                </w:rPr>
                <w:t>Redes o coaliciones de mujeres</w:t>
              </w:r>
            </w:hyperlink>
            <w:r w:rsidR="000E0C07" w:rsidRPr="00322148">
              <w:rPr>
                <w:sz w:val="18"/>
                <w:lang w:val="es-ES_tradnl"/>
              </w:rPr>
              <w:t xml:space="preserve"> </w:t>
            </w:r>
          </w:p>
          <w:p w14:paraId="20DEA4A6" w14:textId="77777777" w:rsidR="000E0C07" w:rsidRPr="00322148" w:rsidRDefault="000E0C07" w:rsidP="000E0C07">
            <w:pPr>
              <w:numPr>
                <w:ilvl w:val="0"/>
                <w:numId w:val="7"/>
              </w:numPr>
              <w:tabs>
                <w:tab w:val="clear" w:pos="-142"/>
                <w:tab w:val="clear" w:pos="0"/>
              </w:tabs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322148">
              <w:rPr>
                <w:sz w:val="18"/>
                <w:lang w:val="es-ES_tradnl"/>
              </w:rPr>
              <w:t xml:space="preserve">Comité con el mandato de abordar la </w:t>
            </w:r>
            <w:hyperlink r:id="rId18" w:history="1">
              <w:r w:rsidRPr="00322148">
                <w:rPr>
                  <w:rStyle w:val="Hyperlink"/>
                  <w:i/>
                  <w:sz w:val="18"/>
                  <w:lang w:val="es-ES_tradnl"/>
                </w:rPr>
                <w:t>igualdad de género</w:t>
              </w:r>
            </w:hyperlink>
            <w:r w:rsidRPr="00322148">
              <w:rPr>
                <w:sz w:val="18"/>
                <w:lang w:val="es-ES_tradnl"/>
              </w:rPr>
              <w:t xml:space="preserve"> </w:t>
            </w:r>
          </w:p>
          <w:p w14:paraId="185F296E" w14:textId="77777777" w:rsidR="000E0C07" w:rsidRPr="00322148" w:rsidRDefault="000E0C07" w:rsidP="000E0C07">
            <w:pPr>
              <w:numPr>
                <w:ilvl w:val="0"/>
                <w:numId w:val="7"/>
              </w:numPr>
              <w:tabs>
                <w:tab w:val="clear" w:pos="-142"/>
                <w:tab w:val="clear" w:pos="0"/>
              </w:tabs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322148">
              <w:rPr>
                <w:sz w:val="18"/>
                <w:lang w:val="es-ES_tradnl"/>
              </w:rPr>
              <w:t xml:space="preserve">Comité con el mandato de abordar los </w:t>
            </w:r>
            <w:hyperlink r:id="rId19" w:history="1">
              <w:r w:rsidRPr="00322148">
                <w:rPr>
                  <w:rStyle w:val="Hyperlink"/>
                  <w:i/>
                  <w:sz w:val="18"/>
                  <w:lang w:val="es-ES_tradnl"/>
                </w:rPr>
                <w:t>derechos humanos</w:t>
              </w:r>
            </w:hyperlink>
          </w:p>
          <w:p w14:paraId="15C5327C" w14:textId="36D7B230" w:rsidR="000E0C07" w:rsidRPr="00322148" w:rsidRDefault="000E0C07" w:rsidP="006D6843">
            <w:pPr>
              <w:spacing w:before="100" w:beforeAutospacing="1" w:after="100" w:afterAutospacing="1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_tradnl" w:eastAsia="ja-JP"/>
              </w:rPr>
            </w:pPr>
          </w:p>
        </w:tc>
      </w:tr>
    </w:tbl>
    <w:p w14:paraId="5877CDF4" w14:textId="0BDBAB8A" w:rsidR="00DF2CAF" w:rsidRPr="00E6473C" w:rsidRDefault="00CE6C2E" w:rsidP="00ED7BEB">
      <w:pPr>
        <w:rPr>
          <w:lang w:val="es-ES_tradnl"/>
        </w:rPr>
      </w:pPr>
      <w:r>
        <w:rPr>
          <w:noProof/>
          <w:sz w:val="18"/>
          <w:szCs w:val="18"/>
          <w:lang w:val="es-ES_tradnl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5F6C5" wp14:editId="5C194758">
                <wp:simplePos x="0" y="0"/>
                <wp:positionH relativeFrom="column">
                  <wp:posOffset>-368785</wp:posOffset>
                </wp:positionH>
                <wp:positionV relativeFrom="paragraph">
                  <wp:posOffset>7893787</wp:posOffset>
                </wp:positionV>
                <wp:extent cx="5152071" cy="808689"/>
                <wp:effectExtent l="0" t="0" r="4445" b="4445"/>
                <wp:wrapNone/>
                <wp:docPr id="4" name="Text Box 4">
                  <a:hlinkClick xmlns:a="http://schemas.openxmlformats.org/drawingml/2006/main" r:id="rId2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071" cy="808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792AA" w14:textId="77777777" w:rsidR="00CE6C2E" w:rsidRPr="00CE6C2E" w:rsidRDefault="00CE6C2E" w:rsidP="00CE6C2E">
                            <w:pPr>
                              <w:contextualSpacing/>
                              <w:jc w:val="both"/>
                              <w:rPr>
                                <w:rFonts w:eastAsia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</w:pPr>
                            <w:r w:rsidRPr="00CE6C2E">
                              <w:rPr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NOTA:</w:t>
                            </w:r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Busque y cumplimente todos los cuestionarios </w:t>
                            </w:r>
                            <w:proofErr w:type="spellStart"/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Parline</w:t>
                            </w:r>
                            <w:proofErr w:type="spellEnd"/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mediante la página “</w:t>
                            </w:r>
                            <w:hyperlink r:id="rId21" w:history="1">
                              <w:r w:rsidRPr="00CE6C2E">
                                <w:rPr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  <w:lang w:val="es-ES_tradnl"/>
                                </w:rPr>
                                <w:t>Questionnaires for parliaments</w:t>
                              </w:r>
                            </w:hyperlink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” (Cuestionarios para los parlamentos) y envíe todas las preguntas, cambios o actualizaciones y comentarios a la Sra. Addie Erwin escribiendo a </w:t>
                            </w:r>
                            <w:hyperlink r:id="rId22" w:history="1">
                              <w:r w:rsidRPr="00CE6C2E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  <w:lang w:val="es-ES_tradnl"/>
                                </w:rPr>
                                <w:t>parline@ipu.org</w:t>
                              </w:r>
                            </w:hyperlink>
                            <w:r w:rsidRPr="00CE6C2E">
                              <w:rPr>
                                <w:i/>
                                <w:color w:val="0000FF"/>
                                <w:sz w:val="18"/>
                                <w:szCs w:val="18"/>
                                <w:u w:val="single"/>
                                <w:lang w:val="es-ES_tradnl"/>
                              </w:rPr>
                              <w:t>.</w:t>
                            </w:r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Verifique periódicamente las páginas </w:t>
                            </w:r>
                            <w:proofErr w:type="spellStart"/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Parline</w:t>
                            </w:r>
                            <w:proofErr w:type="spellEnd"/>
                            <w:r w:rsidRPr="00CE6C2E">
                              <w:rPr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de su parlamento y asegúrese de que los datos están actualizados.</w:t>
                            </w:r>
                          </w:p>
                          <w:p w14:paraId="5CEFCCCB" w14:textId="77777777" w:rsidR="00CE6C2E" w:rsidRPr="00CE6C2E" w:rsidRDefault="00CE6C2E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5F6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href="https://data.ipu.org/content/questionnaires" style="position:absolute;margin-left:-29.05pt;margin-top:621.55pt;width:405.65pt;height: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" o:button="t" fillcolor="white [3201]" stroked="f" strokeweight=".5pt">
                <v:fill o:detectmouseclick="t"/>
                <v:textbox>
                  <w:txbxContent>
                    <w:p w14:paraId="2BF792AA" w14:textId="77777777" w:rsidR="00CE6C2E" w:rsidRPr="00CE6C2E" w:rsidRDefault="00CE6C2E" w:rsidP="00CE6C2E">
                      <w:pPr>
                        <w:contextualSpacing/>
                        <w:jc w:val="both"/>
                        <w:rPr>
                          <w:rFonts w:eastAsia="Times New Roman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lang w:val="es-ES_tradnl"/>
                        </w:rPr>
                      </w:pPr>
                      <w:r w:rsidRPr="00CE6C2E">
                        <w:rPr>
                          <w:b/>
                          <w:i/>
                          <w:sz w:val="18"/>
                          <w:szCs w:val="18"/>
                          <w:lang w:val="es-ES_tradnl"/>
                        </w:rPr>
                        <w:t>NOTA:</w:t>
                      </w:r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 xml:space="preserve"> Busque y cumplimente todos los cuestionarios </w:t>
                      </w:r>
                      <w:proofErr w:type="spellStart"/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>Parline</w:t>
                      </w:r>
                      <w:proofErr w:type="spellEnd"/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 xml:space="preserve"> mediante la página “</w:t>
                      </w:r>
                      <w:hyperlink r:id="rId23" w:history="1">
                        <w:r w:rsidRPr="00CE6C2E">
                          <w:rPr>
                            <w:i/>
                            <w:color w:val="0000FF"/>
                            <w:sz w:val="18"/>
                            <w:szCs w:val="18"/>
                            <w:u w:val="single"/>
                            <w:lang w:val="es-ES_tradnl"/>
                          </w:rPr>
                          <w:t>Questionnaires for parliaments</w:t>
                        </w:r>
                      </w:hyperlink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 xml:space="preserve">” (Cuestionarios para los parlamentos) y envíe todas las preguntas, cambios o actualizaciones y comentarios a la Sra. Addie Erwin escribiendo a </w:t>
                      </w:r>
                      <w:hyperlink r:id="rId24" w:history="1">
                        <w:r w:rsidRPr="00CE6C2E">
                          <w:rPr>
                            <w:rStyle w:val="Hyperlink"/>
                            <w:i/>
                            <w:sz w:val="18"/>
                            <w:szCs w:val="18"/>
                            <w:lang w:val="es-ES_tradnl"/>
                          </w:rPr>
                          <w:t>parline@ipu.org</w:t>
                        </w:r>
                      </w:hyperlink>
                      <w:r w:rsidRPr="00CE6C2E">
                        <w:rPr>
                          <w:i/>
                          <w:color w:val="0000FF"/>
                          <w:sz w:val="18"/>
                          <w:szCs w:val="18"/>
                          <w:u w:val="single"/>
                          <w:lang w:val="es-ES_tradnl"/>
                        </w:rPr>
                        <w:t>.</w:t>
                      </w:r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 xml:space="preserve"> Verifique periódicamente las páginas </w:t>
                      </w:r>
                      <w:proofErr w:type="spellStart"/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>Parline</w:t>
                      </w:r>
                      <w:proofErr w:type="spellEnd"/>
                      <w:r w:rsidRPr="00CE6C2E">
                        <w:rPr>
                          <w:i/>
                          <w:sz w:val="18"/>
                          <w:szCs w:val="18"/>
                          <w:lang w:val="es-ES_tradnl"/>
                        </w:rPr>
                        <w:t xml:space="preserve"> de su parlamento y asegúrese de que los datos están actualizados.</w:t>
                      </w:r>
                    </w:p>
                    <w:p w14:paraId="5CEFCCCB" w14:textId="77777777" w:rsidR="00CE6C2E" w:rsidRPr="00CE6C2E" w:rsidRDefault="00CE6C2E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0D7" w:rsidRPr="00E6473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D38D1" wp14:editId="1606AE92">
                <wp:simplePos x="0" y="0"/>
                <wp:positionH relativeFrom="column">
                  <wp:posOffset>-649605</wp:posOffset>
                </wp:positionH>
                <wp:positionV relativeFrom="paragraph">
                  <wp:posOffset>8455025</wp:posOffset>
                </wp:positionV>
                <wp:extent cx="45719" cy="3759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FFE93" w14:textId="77777777" w:rsidR="00DF2CAF" w:rsidRPr="00DF2CAF" w:rsidRDefault="00DF2C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38D1" id="Text Box 3" o:spid="_x0000_s1027" type="#_x0000_t202" style="position:absolute;margin-left:-51.15pt;margin-top:665.75pt;width:3.6pt;height:29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" fillcolor="white [3201]" stroked="f" strokeweight=".5pt">
                <v:textbox>
                  <w:txbxContent>
                    <w:p w14:paraId="51AFFE93" w14:textId="77777777" w:rsidR="00DF2CAF" w:rsidRPr="00DF2CAF" w:rsidRDefault="00DF2C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2CAF" w:rsidRPr="00E6473C" w:rsidSect="004444EC">
      <w:headerReference w:type="even" r:id="rId25"/>
      <w:footerReference w:type="even" r:id="rId26"/>
      <w:footerReference w:type="default" r:id="rId27"/>
      <w:headerReference w:type="first" r:id="rId28"/>
      <w:pgSz w:w="11900" w:h="16840"/>
      <w:pgMar w:top="2693" w:right="845" w:bottom="1440" w:left="354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C6E0C" w14:textId="77777777" w:rsidR="00DF7681" w:rsidRDefault="00DF7681" w:rsidP="001B3870">
      <w:r>
        <w:separator/>
      </w:r>
    </w:p>
  </w:endnote>
  <w:endnote w:type="continuationSeparator" w:id="0">
    <w:p w14:paraId="3E1D7743" w14:textId="77777777" w:rsidR="00DF7681" w:rsidRDefault="00DF7681" w:rsidP="001B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17F3" w14:textId="77777777" w:rsidR="00880259" w:rsidRDefault="00880259" w:rsidP="001B387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B8B7C" w14:textId="77777777" w:rsidR="00880259" w:rsidRDefault="00880259" w:rsidP="001B3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4213" w14:textId="77777777" w:rsidR="00880259" w:rsidRDefault="00880259" w:rsidP="001B387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B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6B210" w14:textId="77777777" w:rsidR="00880259" w:rsidRDefault="00880259" w:rsidP="001B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0285" w14:textId="77777777" w:rsidR="00DF7681" w:rsidRDefault="00DF7681" w:rsidP="001B3870">
      <w:r>
        <w:separator/>
      </w:r>
    </w:p>
  </w:footnote>
  <w:footnote w:type="continuationSeparator" w:id="0">
    <w:p w14:paraId="273819B9" w14:textId="77777777" w:rsidR="00DF7681" w:rsidRDefault="00DF7681" w:rsidP="001B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491"/>
    </w:tblGrid>
    <w:tr w:rsidR="00880259" w14:paraId="7E6024E3" w14:textId="77777777" w:rsidTr="0001419C">
      <w:tc>
        <w:tcPr>
          <w:tcW w:w="5000" w:type="pct"/>
          <w:shd w:val="clear" w:color="auto" w:fill="DBE5F1" w:themeFill="accent1" w:themeFillTint="33"/>
        </w:tcPr>
        <w:p w14:paraId="79885635" w14:textId="77777777" w:rsidR="00880259" w:rsidRPr="00217D74" w:rsidRDefault="00880259" w:rsidP="001B3870">
          <w:r w:rsidRPr="00217D74">
            <w:fldChar w:fldCharType="begin"/>
          </w:r>
          <w:r w:rsidRPr="00217D74">
            <w:instrText xml:space="preserve"> PAGE   \* MERGEFORMAT </w:instrText>
          </w:r>
          <w:r w:rsidRPr="00217D74">
            <w:fldChar w:fldCharType="separate"/>
          </w:r>
          <w:r>
            <w:rPr>
              <w:noProof/>
            </w:rPr>
            <w:t>2</w:t>
          </w:r>
          <w:r w:rsidRPr="00217D74">
            <w:fldChar w:fldCharType="end"/>
          </w:r>
        </w:p>
      </w:tc>
    </w:tr>
  </w:tbl>
  <w:p w14:paraId="49741F8F" w14:textId="77777777" w:rsidR="00880259" w:rsidRDefault="00880259" w:rsidP="001B3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D24A" w14:textId="59CFBE65" w:rsidR="009B3C63" w:rsidRDefault="00DF2CAF" w:rsidP="001B387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C80D40" wp14:editId="57842F5B">
              <wp:simplePos x="0" y="0"/>
              <wp:positionH relativeFrom="column">
                <wp:posOffset>416560</wp:posOffset>
              </wp:positionH>
              <wp:positionV relativeFrom="paragraph">
                <wp:posOffset>221615</wp:posOffset>
              </wp:positionV>
              <wp:extent cx="3873500" cy="635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00" cy="635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5E6CFE" w14:textId="77777777" w:rsidR="00DF2CAF" w:rsidRPr="00A150D7" w:rsidRDefault="00DF2CAF" w:rsidP="00DF2CAF">
                          <w:pPr>
                            <w:jc w:val="center"/>
                            <w:rPr>
                              <w:rFonts w:eastAsia="MS Mincho"/>
                              <w:b/>
                              <w:bCs/>
                              <w:color w:val="31849B" w:themeColor="accent5" w:themeShade="BF"/>
                              <w:sz w:val="36"/>
                              <w:szCs w:val="36"/>
                            </w:rPr>
                          </w:pPr>
                          <w:r w:rsidRPr="00A150D7">
                            <w:rPr>
                              <w:rFonts w:eastAsia="MS Mincho"/>
                              <w:b/>
                              <w:bCs/>
                              <w:color w:val="31849B" w:themeColor="accent5" w:themeShade="BF"/>
                              <w:sz w:val="36"/>
                              <w:szCs w:val="36"/>
                            </w:rPr>
                            <w:t xml:space="preserve">Lista de verificación para </w:t>
                          </w:r>
                        </w:p>
                        <w:p w14:paraId="7B71CDA0" w14:textId="1B71A89E" w:rsidR="00DF2CAF" w:rsidRPr="00A150D7" w:rsidRDefault="00DF2CAF" w:rsidP="00DF2CAF">
                          <w:pPr>
                            <w:jc w:val="center"/>
                            <w:rPr>
                              <w:rFonts w:eastAsia="MS Mincho"/>
                              <w:b/>
                              <w:bCs/>
                              <w:color w:val="31849B" w:themeColor="accent5" w:themeShade="BF"/>
                              <w:sz w:val="36"/>
                              <w:szCs w:val="36"/>
                            </w:rPr>
                          </w:pPr>
                          <w:r w:rsidRPr="00A150D7">
                            <w:rPr>
                              <w:rFonts w:eastAsia="MS Mincho"/>
                              <w:b/>
                              <w:bCs/>
                              <w:color w:val="31849B" w:themeColor="accent5" w:themeShade="BF"/>
                              <w:sz w:val="36"/>
                              <w:szCs w:val="36"/>
                            </w:rPr>
                            <w:t>Corresponsales Parline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80D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.8pt;margin-top:17.45pt;width:305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" fillcolor="white [3201]" stroked="f" strokeweight=".5pt">
              <v:textbox>
                <w:txbxContent>
                  <w:p w14:paraId="725E6CFE" w14:textId="77777777" w:rsidR="00DF2CAF" w:rsidRPr="00A150D7" w:rsidRDefault="00DF2CAF" w:rsidP="00DF2CAF">
                    <w:pPr>
                      <w:jc w:val="center"/>
                      <w:rPr>
                        <w:rFonts w:eastAsia="MS Mincho"/>
                        <w:b/>
                        <w:bCs/>
                        <w:color w:val="31849B" w:themeColor="accent5" w:themeShade="BF"/>
                        <w:sz w:val="36"/>
                        <w:szCs w:val="36"/>
                      </w:rPr>
                    </w:pPr>
                    <w:r w:rsidRPr="00A150D7">
                      <w:rPr>
                        <w:rFonts w:eastAsia="MS Mincho"/>
                        <w:b/>
                        <w:bCs/>
                        <w:color w:val="31849B" w:themeColor="accent5" w:themeShade="BF"/>
                        <w:sz w:val="36"/>
                        <w:szCs w:val="36"/>
                      </w:rPr>
                      <w:t xml:space="preserve">Lista de verificación para </w:t>
                    </w:r>
                  </w:p>
                  <w:p w14:paraId="7B71CDA0" w14:textId="1B71A89E" w:rsidR="00DF2CAF" w:rsidRPr="00A150D7" w:rsidRDefault="00DF2CAF" w:rsidP="00DF2CAF">
                    <w:pPr>
                      <w:jc w:val="center"/>
                      <w:rPr>
                        <w:rFonts w:eastAsia="MS Mincho"/>
                        <w:b/>
                        <w:bCs/>
                        <w:color w:val="31849B" w:themeColor="accent5" w:themeShade="BF"/>
                        <w:sz w:val="36"/>
                        <w:szCs w:val="36"/>
                      </w:rPr>
                    </w:pPr>
                    <w:r w:rsidRPr="00A150D7">
                      <w:rPr>
                        <w:rFonts w:eastAsia="MS Mincho"/>
                        <w:b/>
                        <w:bCs/>
                        <w:color w:val="31849B" w:themeColor="accent5" w:themeShade="BF"/>
                        <w:sz w:val="36"/>
                        <w:szCs w:val="36"/>
                      </w:rPr>
                      <w:t>Corresponsales Parline</w:t>
                    </w:r>
                  </w:p>
                </w:txbxContent>
              </v:textbox>
            </v:shape>
          </w:pict>
        </mc:Fallback>
      </mc:AlternateContent>
    </w:r>
    <w:r w:rsidR="00F70812" w:rsidRPr="009227C2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945F743" wp14:editId="1C2B91C5">
          <wp:simplePos x="0" y="0"/>
          <wp:positionH relativeFrom="column">
            <wp:posOffset>-1764169</wp:posOffset>
          </wp:positionH>
          <wp:positionV relativeFrom="paragraph">
            <wp:posOffset>-148345</wp:posOffset>
          </wp:positionV>
          <wp:extent cx="2278338" cy="1271983"/>
          <wp:effectExtent l="0" t="0" r="8255" b="4445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8338" cy="1271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34EE4BEC"/>
    <w:multiLevelType w:val="hybridMultilevel"/>
    <w:tmpl w:val="33B61C16"/>
    <w:lvl w:ilvl="0" w:tplc="CC7094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0F">
      <w:start w:val="1"/>
      <w:numFmt w:val="decimal"/>
      <w:lvlText w:val="%2."/>
      <w:lvlJc w:val="left"/>
      <w:pPr>
        <w:ind w:left="77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1716"/>
    <w:multiLevelType w:val="hybridMultilevel"/>
    <w:tmpl w:val="B62438D4"/>
    <w:lvl w:ilvl="0" w:tplc="08090005">
      <w:start w:val="1"/>
      <w:numFmt w:val="bullet"/>
      <w:lvlText w:val=""/>
      <w:lvlJc w:val="left"/>
      <w:pPr>
        <w:ind w:left="777" w:hanging="360"/>
      </w:pPr>
      <w:rPr>
        <w:rFonts w:ascii="Wingdings" w:hAnsi="Wingdings" w:cs="Wingdings" w:hint="default"/>
        <w:color w:val="1E477C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5F9"/>
    <w:multiLevelType w:val="hybridMultilevel"/>
    <w:tmpl w:val="F5F45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A4C18">
      <w:start w:val="1"/>
      <w:numFmt w:val="decimal"/>
      <w:lvlText w:val="%2."/>
      <w:lvlJc w:val="left"/>
      <w:pPr>
        <w:ind w:left="777" w:hanging="360"/>
      </w:pPr>
      <w:rPr>
        <w:rFonts w:hint="default"/>
        <w:i w:val="0"/>
        <w:sz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EB"/>
    <w:rsid w:val="000029AE"/>
    <w:rsid w:val="0001419C"/>
    <w:rsid w:val="00051412"/>
    <w:rsid w:val="00073FF6"/>
    <w:rsid w:val="00082D99"/>
    <w:rsid w:val="00084EB8"/>
    <w:rsid w:val="00091559"/>
    <w:rsid w:val="000B206E"/>
    <w:rsid w:val="000E0C07"/>
    <w:rsid w:val="00106DE8"/>
    <w:rsid w:val="0010716C"/>
    <w:rsid w:val="00110C11"/>
    <w:rsid w:val="00131C72"/>
    <w:rsid w:val="00162C9F"/>
    <w:rsid w:val="001678C4"/>
    <w:rsid w:val="00173C60"/>
    <w:rsid w:val="001B3870"/>
    <w:rsid w:val="001C6DE0"/>
    <w:rsid w:val="00204277"/>
    <w:rsid w:val="00233076"/>
    <w:rsid w:val="00257E58"/>
    <w:rsid w:val="00267303"/>
    <w:rsid w:val="002E1958"/>
    <w:rsid w:val="00322148"/>
    <w:rsid w:val="00342F4B"/>
    <w:rsid w:val="0034548E"/>
    <w:rsid w:val="003646EF"/>
    <w:rsid w:val="003B17BE"/>
    <w:rsid w:val="004444EC"/>
    <w:rsid w:val="004A66E2"/>
    <w:rsid w:val="004C1DA9"/>
    <w:rsid w:val="004C61CE"/>
    <w:rsid w:val="004D5688"/>
    <w:rsid w:val="004F3B60"/>
    <w:rsid w:val="005266EE"/>
    <w:rsid w:val="005429BF"/>
    <w:rsid w:val="00553B44"/>
    <w:rsid w:val="00593658"/>
    <w:rsid w:val="0059639E"/>
    <w:rsid w:val="005B7250"/>
    <w:rsid w:val="0069623A"/>
    <w:rsid w:val="0070705B"/>
    <w:rsid w:val="007215A2"/>
    <w:rsid w:val="00740EF4"/>
    <w:rsid w:val="00751E63"/>
    <w:rsid w:val="007623D7"/>
    <w:rsid w:val="007E1410"/>
    <w:rsid w:val="00807954"/>
    <w:rsid w:val="00864BD0"/>
    <w:rsid w:val="00880259"/>
    <w:rsid w:val="008923B6"/>
    <w:rsid w:val="008A6824"/>
    <w:rsid w:val="008B263B"/>
    <w:rsid w:val="008D02F0"/>
    <w:rsid w:val="00914A7B"/>
    <w:rsid w:val="00963D32"/>
    <w:rsid w:val="00985A3F"/>
    <w:rsid w:val="009A2A6B"/>
    <w:rsid w:val="009B3C63"/>
    <w:rsid w:val="00A150D7"/>
    <w:rsid w:val="00A520EB"/>
    <w:rsid w:val="00A83B15"/>
    <w:rsid w:val="00A92EA4"/>
    <w:rsid w:val="00AF7171"/>
    <w:rsid w:val="00B22100"/>
    <w:rsid w:val="00B9275D"/>
    <w:rsid w:val="00BC12FF"/>
    <w:rsid w:val="00BC480A"/>
    <w:rsid w:val="00C40473"/>
    <w:rsid w:val="00C449BF"/>
    <w:rsid w:val="00C5636F"/>
    <w:rsid w:val="00CB320D"/>
    <w:rsid w:val="00CC1384"/>
    <w:rsid w:val="00CE0758"/>
    <w:rsid w:val="00CE6C2E"/>
    <w:rsid w:val="00CE790D"/>
    <w:rsid w:val="00D00B1B"/>
    <w:rsid w:val="00D04559"/>
    <w:rsid w:val="00D53DE8"/>
    <w:rsid w:val="00D75711"/>
    <w:rsid w:val="00D91718"/>
    <w:rsid w:val="00DD4C66"/>
    <w:rsid w:val="00DF2CAF"/>
    <w:rsid w:val="00DF7681"/>
    <w:rsid w:val="00E423F9"/>
    <w:rsid w:val="00E6473C"/>
    <w:rsid w:val="00E82181"/>
    <w:rsid w:val="00ED7BEB"/>
    <w:rsid w:val="00F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6AF7390"/>
  <w14:defaultImageDpi w14:val="300"/>
  <w15:docId w15:val="{153A1838-3277-466D-9D0C-72E6D17E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05B"/>
    <w:pPr>
      <w:tabs>
        <w:tab w:val="left" w:pos="-142"/>
        <w:tab w:val="left" w:pos="0"/>
      </w:tabs>
    </w:pPr>
    <w:rPr>
      <w:rFonts w:ascii="Arial" w:hAnsi="Arial" w:cs="Arial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20D"/>
    <w:pPr>
      <w:keepNext/>
      <w:keepLines/>
      <w:spacing w:before="480"/>
      <w:jc w:val="center"/>
      <w:outlineLvl w:val="0"/>
    </w:pPr>
    <w:rPr>
      <w:b/>
      <w:color w:val="00979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870"/>
    <w:pPr>
      <w:keepNext/>
      <w:keepLines/>
      <w:spacing w:before="200"/>
      <w:jc w:val="center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customStyle="1" w:styleId="Heading2Char">
    <w:name w:val="Heading 2 Char"/>
    <w:basedOn w:val="DefaultParagraphFont"/>
    <w:link w:val="Heading2"/>
    <w:uiPriority w:val="9"/>
    <w:rsid w:val="001B3870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B320D"/>
    <w:rPr>
      <w:rFonts w:ascii="Arial" w:hAnsi="Arial" w:cs="Arial"/>
      <w:b/>
      <w:color w:val="00979B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2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320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CE790D"/>
    <w:rPr>
      <w:rFonts w:ascii="Arial" w:hAnsi="Arial" w:cs="Arial"/>
      <w:color w:val="00979B"/>
      <w:sz w:val="20"/>
      <w:szCs w:val="20"/>
      <w:lang w:val="fr-FR"/>
    </w:rPr>
  </w:style>
  <w:style w:type="table" w:styleId="GridTable5Dark-Accent5">
    <w:name w:val="Grid Table 5 Dark Accent 5"/>
    <w:basedOn w:val="TableNormal"/>
    <w:uiPriority w:val="50"/>
    <w:rsid w:val="000B206E"/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Table4-Accent5">
    <w:name w:val="List Table 4 Accent 5"/>
    <w:basedOn w:val="TableNormal"/>
    <w:uiPriority w:val="49"/>
    <w:rsid w:val="000B206E"/>
    <w:rPr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C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C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AF"/>
    <w:pPr>
      <w:tabs>
        <w:tab w:val="clear" w:pos="-142"/>
        <w:tab w:val="clear" w:pos="0"/>
      </w:tabs>
    </w:pPr>
    <w:rPr>
      <w:rFonts w:ascii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ine@ipu.org" TargetMode="External"/><Relationship Id="rId13" Type="http://schemas.openxmlformats.org/officeDocument/2006/relationships/hyperlink" Target="https://www.surveygizmo.eu/s3/90238510/2018-2019-Annual-Activities-of-parliament" TargetMode="External"/><Relationship Id="rId18" Type="http://schemas.openxmlformats.org/officeDocument/2006/relationships/hyperlink" Target="https://www.surveygizmo.eu/s3/90093647/Parliamentary-committees-dealing-with-gender-equalit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ata.ipu.org/content/parliam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urveygizmo.eu/s3/90090921/Data-on-the-annual-activities-of-parliament" TargetMode="External"/><Relationship Id="rId17" Type="http://schemas.openxmlformats.org/officeDocument/2006/relationships/hyperlink" Target="https://www.surveygizmo.eu/s3/90104091/Women-s-Parliamentary-Caucuse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urveygizmo.eu/s3/90238635/Post-election-questionnaire-for-Parline-database" TargetMode="External"/><Relationship Id="rId20" Type="http://schemas.openxmlformats.org/officeDocument/2006/relationships/hyperlink" Target="https://data.ipu.org/content/questionnair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line@ipu.org" TargetMode="External"/><Relationship Id="rId24" Type="http://schemas.openxmlformats.org/officeDocument/2006/relationships/hyperlink" Target="mailto:parline@ip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gizmo.eu/s3/90238635/Post-election-questionnaire-for-Parline-database" TargetMode="External"/><Relationship Id="rId23" Type="http://schemas.openxmlformats.org/officeDocument/2006/relationships/hyperlink" Target="https://data.ipu.org/content/parliaments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surveygizmo.eu/s3/90238635/Post-election-questionnaire-for-Parline-database" TargetMode="External"/><Relationship Id="rId19" Type="http://schemas.openxmlformats.org/officeDocument/2006/relationships/hyperlink" Target="https://www.surveygizmo.eu/s3/90092049/Parliamentary-committees-on-human-righ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vey.alchemer.eu/s3/90317738/Annual-Activities-of-parliament-in-2020?snc=1613132429_6026728d0a94b6.06633425&amp;sg_navigate=start&amp;sglocale=es" TargetMode="External"/><Relationship Id="rId14" Type="http://schemas.openxmlformats.org/officeDocument/2006/relationships/hyperlink" Target="https://data.ipu.org/compare" TargetMode="External"/><Relationship Id="rId22" Type="http://schemas.openxmlformats.org/officeDocument/2006/relationships/hyperlink" Target="mailto:parline@ipu.org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e\AppData\Roaming\Microsoft\Templates\Spanish\letterhead1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231FB-C38F-492D-9983-A5FD59F7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C:\Users\Herve\AppData\Roaming\Microsoft\Templates\Spanish\letterhead130.dotx</Template>
  <TotalTime>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YR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Compagnion</dc:creator>
  <cp:lastModifiedBy>Addie Erwin</cp:lastModifiedBy>
  <cp:revision>4</cp:revision>
  <cp:lastPrinted>2013-11-12T15:26:00Z</cp:lastPrinted>
  <dcterms:created xsi:type="dcterms:W3CDTF">2021-01-28T09:26:00Z</dcterms:created>
  <dcterms:modified xsi:type="dcterms:W3CDTF">2021-02-12T12:21:00Z</dcterms:modified>
</cp:coreProperties>
</file>