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22" w:rsidRPr="000E4BFA" w:rsidRDefault="0029651F" w:rsidP="001A6215">
      <w:pPr>
        <w:rPr>
          <w:b/>
          <w:color w:val="000000" w:themeColor="text1"/>
          <w:sz w:val="24"/>
          <w:szCs w:val="24"/>
          <w:lang w:val="fr-FR"/>
        </w:rPr>
      </w:pPr>
      <w:r w:rsidRPr="000E4BFA">
        <w:rPr>
          <w:noProof/>
        </w:rPr>
        <w:drawing>
          <wp:inline distT="0" distB="0" distL="0" distR="0" wp14:anchorId="731E9811" wp14:editId="77BCBF6E">
            <wp:extent cx="1430655" cy="1198245"/>
            <wp:effectExtent l="0" t="0" r="0" b="1905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U_Letterhead_logo and detail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198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0EEB" w:rsidRPr="000E4BFA" w:rsidRDefault="00E20EEB" w:rsidP="001248EC">
      <w:pPr>
        <w:jc w:val="center"/>
        <w:rPr>
          <w:b/>
          <w:color w:val="005F9A"/>
          <w:sz w:val="24"/>
          <w:szCs w:val="24"/>
          <w:lang w:val="fr-FR"/>
        </w:rPr>
      </w:pPr>
    </w:p>
    <w:p w:rsidR="00B57449" w:rsidRPr="000E4BFA" w:rsidRDefault="00B57449" w:rsidP="001248EC">
      <w:pPr>
        <w:jc w:val="center"/>
        <w:rPr>
          <w:b/>
          <w:color w:val="005F9A"/>
          <w:sz w:val="24"/>
          <w:szCs w:val="24"/>
          <w:lang w:val="fr-FR"/>
        </w:rPr>
      </w:pPr>
    </w:p>
    <w:p w:rsidR="00D3449C" w:rsidRPr="000E4BFA" w:rsidRDefault="000740A9" w:rsidP="001248EC">
      <w:pPr>
        <w:jc w:val="center"/>
        <w:rPr>
          <w:b/>
          <w:color w:val="005F9A"/>
          <w:sz w:val="24"/>
          <w:szCs w:val="24"/>
          <w:lang w:val="fr-FR"/>
        </w:rPr>
      </w:pPr>
      <w:r w:rsidRPr="000E4BFA">
        <w:rPr>
          <w:b/>
          <w:color w:val="005F9A"/>
          <w:sz w:val="24"/>
          <w:szCs w:val="24"/>
          <w:lang w:val="fr-FR"/>
        </w:rPr>
        <w:t>Questionnaire sur l</w:t>
      </w:r>
      <w:r w:rsidR="005D5F77" w:rsidRPr="000E4BFA">
        <w:rPr>
          <w:b/>
          <w:color w:val="005F9A"/>
          <w:sz w:val="24"/>
          <w:szCs w:val="24"/>
          <w:lang w:val="fr-FR"/>
        </w:rPr>
        <w:t xml:space="preserve">'engagement </w:t>
      </w:r>
      <w:r w:rsidRPr="000E4BFA">
        <w:rPr>
          <w:b/>
          <w:color w:val="005F9A"/>
          <w:sz w:val="24"/>
          <w:szCs w:val="24"/>
          <w:lang w:val="fr-FR"/>
        </w:rPr>
        <w:t xml:space="preserve">parlementaire </w:t>
      </w:r>
      <w:r w:rsidR="00CB66DB" w:rsidRPr="000E4BFA">
        <w:rPr>
          <w:b/>
          <w:color w:val="005F9A"/>
          <w:sz w:val="24"/>
          <w:szCs w:val="24"/>
          <w:lang w:val="fr-FR"/>
        </w:rPr>
        <w:t>vis-à-vis de</w:t>
      </w:r>
      <w:r w:rsidRPr="000E4BFA">
        <w:rPr>
          <w:b/>
          <w:color w:val="005F9A"/>
          <w:sz w:val="24"/>
          <w:szCs w:val="24"/>
          <w:lang w:val="fr-FR"/>
        </w:rPr>
        <w:t xml:space="preserve"> l</w:t>
      </w:r>
      <w:r w:rsidR="005D5F77" w:rsidRPr="000E4BFA">
        <w:rPr>
          <w:b/>
          <w:color w:val="005F9A"/>
          <w:sz w:val="24"/>
          <w:szCs w:val="24"/>
          <w:lang w:val="fr-FR"/>
        </w:rPr>
        <w:t>'ONU</w:t>
      </w:r>
    </w:p>
    <w:p w:rsidR="000740A9" w:rsidRPr="000E4BFA" w:rsidRDefault="000740A9" w:rsidP="001248EC">
      <w:pPr>
        <w:jc w:val="center"/>
        <w:rPr>
          <w:b/>
          <w:color w:val="005F9A"/>
          <w:sz w:val="24"/>
          <w:szCs w:val="24"/>
          <w:lang w:val="fr-FR"/>
        </w:rPr>
      </w:pPr>
    </w:p>
    <w:p w:rsidR="00E3503F" w:rsidRPr="000E4BFA" w:rsidRDefault="00E3503F" w:rsidP="00E3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fr-FR"/>
        </w:rPr>
      </w:pPr>
      <w:r w:rsidRPr="000E4BFA">
        <w:rPr>
          <w:lang w:val="fr-FR"/>
        </w:rPr>
        <w:t xml:space="preserve">Le présent sondage vise à évaluer dans quelle mesure les parlements peuvent superviser les travaux de l'ONU </w:t>
      </w:r>
      <w:r w:rsidR="00864CAF" w:rsidRPr="000E4BFA">
        <w:rPr>
          <w:lang w:val="fr-FR"/>
        </w:rPr>
        <w:t xml:space="preserve">et </w:t>
      </w:r>
      <w:r w:rsidR="00C25378" w:rsidRPr="000E4BFA">
        <w:rPr>
          <w:lang w:val="fr-FR"/>
        </w:rPr>
        <w:t xml:space="preserve">apporter une </w:t>
      </w:r>
      <w:r w:rsidRPr="000E4BFA">
        <w:rPr>
          <w:lang w:val="fr-FR"/>
        </w:rPr>
        <w:t>contribu</w:t>
      </w:r>
      <w:r w:rsidR="00C25378" w:rsidRPr="000E4BFA">
        <w:rPr>
          <w:lang w:val="fr-FR"/>
        </w:rPr>
        <w:t>tion</w:t>
      </w:r>
      <w:r w:rsidRPr="000E4BFA">
        <w:rPr>
          <w:lang w:val="fr-FR"/>
        </w:rPr>
        <w:t xml:space="preserve"> aux processus de l'ONU.</w:t>
      </w:r>
    </w:p>
    <w:p w:rsidR="00E3503F" w:rsidRPr="000E4BFA" w:rsidRDefault="00E3503F" w:rsidP="00E3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fr-FR"/>
        </w:rPr>
      </w:pPr>
      <w:r w:rsidRPr="000E4BFA">
        <w:rPr>
          <w:lang w:val="fr-FR"/>
        </w:rPr>
        <w:t xml:space="preserve">Les résultats de ce sondage constitueront une première base de référence de l'engagement parlementaire </w:t>
      </w:r>
      <w:r w:rsidR="00980DB9" w:rsidRPr="000E4BFA">
        <w:rPr>
          <w:lang w:val="fr-FR"/>
        </w:rPr>
        <w:t xml:space="preserve">vis-à-vis de </w:t>
      </w:r>
      <w:r w:rsidRPr="000E4BFA">
        <w:rPr>
          <w:lang w:val="fr-FR"/>
        </w:rPr>
        <w:t>l'ONU, qui permettra d'évaluer les progrès accomplis tous les deux ans. Ils contribueront également à éclairer les débats de la Commission permanente des Affaires des Nations Unies</w:t>
      </w:r>
      <w:r w:rsidR="00980DB9" w:rsidRPr="000E4BFA">
        <w:rPr>
          <w:lang w:val="fr-FR"/>
        </w:rPr>
        <w:t xml:space="preserve"> de l'UIP</w:t>
      </w:r>
      <w:r w:rsidRPr="000E4BFA">
        <w:rPr>
          <w:lang w:val="fr-FR"/>
        </w:rPr>
        <w:t>, ainsi que les travaux de l'UIP à l'ONU.</w:t>
      </w:r>
    </w:p>
    <w:p w:rsidR="00A31CA1" w:rsidRPr="000E4BFA" w:rsidRDefault="00E3503F" w:rsidP="00E3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fr-FR"/>
        </w:rPr>
      </w:pPr>
      <w:r w:rsidRPr="000E4BFA">
        <w:rPr>
          <w:lang w:val="fr-FR"/>
        </w:rPr>
        <w:t xml:space="preserve">Chaque Parlement membre de l'UIP doit répondre au questionnaire en consultation avec le Président du </w:t>
      </w:r>
      <w:r w:rsidR="000E4BFA">
        <w:rPr>
          <w:lang w:val="fr-FR"/>
        </w:rPr>
        <w:t>p</w:t>
      </w:r>
      <w:r w:rsidRPr="000E4BFA">
        <w:rPr>
          <w:lang w:val="fr-FR"/>
        </w:rPr>
        <w:t>arlement ou toute autre autorité parlementaire compétente.</w:t>
      </w:r>
      <w:r w:rsidR="00A31CA1" w:rsidRPr="000E4BFA">
        <w:rPr>
          <w:lang w:val="fr-FR"/>
        </w:rPr>
        <w:t xml:space="preserve"> </w:t>
      </w:r>
    </w:p>
    <w:p w:rsidR="00D3449C" w:rsidRPr="000E4BFA" w:rsidRDefault="00D3449C" w:rsidP="00D3449C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:rsidR="00E20EEB" w:rsidRPr="000E4BFA" w:rsidRDefault="00E20EEB" w:rsidP="00D3449C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:rsidR="00E20EEB" w:rsidRPr="000E4BFA" w:rsidRDefault="00E20EEB" w:rsidP="00D3449C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:rsidR="00E20EEB" w:rsidRPr="000E4BFA" w:rsidRDefault="00E20EEB" w:rsidP="00D3449C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:rsidR="00E20EEB" w:rsidRPr="000E4BFA" w:rsidRDefault="00E20EEB" w:rsidP="00D3449C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  <w:lang w:val="fr-FR" w:eastAsia="fr-FR"/>
        </w:rPr>
      </w:pPr>
    </w:p>
    <w:p w:rsidR="00D3449C" w:rsidRPr="000E4BFA" w:rsidRDefault="00E3503F" w:rsidP="00D3449C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lang w:val="fr-FR" w:eastAsia="fr-FR"/>
        </w:rPr>
      </w:pPr>
      <w:r w:rsidRPr="000E4BFA">
        <w:rPr>
          <w:rFonts w:eastAsia="Times New Roman" w:cs="Arial"/>
          <w:b/>
          <w:lang w:val="fr-FR" w:eastAsia="fr-FR"/>
        </w:rPr>
        <w:t>Informations sur la personne qui répond au sondage </w:t>
      </w:r>
      <w:r w:rsidR="00D3449C" w:rsidRPr="000E4BFA">
        <w:rPr>
          <w:rFonts w:eastAsia="Times New Roman" w:cs="Arial"/>
          <w:lang w:val="fr-FR" w:eastAsia="fr-FR"/>
        </w:rPr>
        <w:t>:</w:t>
      </w:r>
    </w:p>
    <w:p w:rsidR="00D3449C" w:rsidRPr="000E4BFA" w:rsidRDefault="00D3449C" w:rsidP="00D3449C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lang w:val="fr-FR" w:eastAsia="fr-FR"/>
        </w:rPr>
      </w:pPr>
    </w:p>
    <w:p w:rsidR="00D3449C" w:rsidRPr="000E4BFA" w:rsidRDefault="00E3503F" w:rsidP="00D3449C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lang w:val="fr-FR" w:eastAsia="fr-FR"/>
        </w:rPr>
      </w:pPr>
      <w:r w:rsidRPr="000E4BFA">
        <w:rPr>
          <w:rFonts w:eastAsia="Times New Roman" w:cs="Arial"/>
          <w:lang w:val="fr-FR" w:eastAsia="fr-FR"/>
        </w:rPr>
        <w:t xml:space="preserve">Pays </w:t>
      </w:r>
      <w:r w:rsidR="00D3449C" w:rsidRPr="000E4BFA">
        <w:rPr>
          <w:rFonts w:eastAsia="Times New Roman" w:cs="Arial"/>
          <w:lang w:val="fr-FR" w:eastAsia="fr-FR"/>
        </w:rPr>
        <w:t>:</w:t>
      </w:r>
      <w:r w:rsidR="00D3449C" w:rsidRPr="000E4BFA">
        <w:rPr>
          <w:rFonts w:eastAsia="Times New Roman" w:cs="Arial"/>
          <w:b/>
          <w:bCs/>
          <w:lang w:val="fr-FR" w:eastAsia="fr-FR"/>
        </w:rPr>
        <w:tab/>
      </w:r>
      <w:r w:rsidR="00D3449C" w:rsidRPr="000E4BFA">
        <w:rPr>
          <w:rFonts w:eastAsia="Times New Roman" w:cs="Arial"/>
          <w:lang w:val="fr-FR" w:eastAsia="fr-FR"/>
        </w:rPr>
        <w:t>___________________________________________________________________</w:t>
      </w:r>
    </w:p>
    <w:p w:rsidR="00D3449C" w:rsidRPr="000E4BFA" w:rsidRDefault="00D3449C" w:rsidP="00D344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lang w:val="fr-FR" w:eastAsia="fr-FR"/>
        </w:rPr>
      </w:pPr>
    </w:p>
    <w:p w:rsidR="00D3449C" w:rsidRPr="000E4BFA" w:rsidRDefault="00D3449C" w:rsidP="00E350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lang w:val="fr-FR" w:eastAsia="fr-FR"/>
        </w:rPr>
      </w:pPr>
      <w:r w:rsidRPr="000E4BFA">
        <w:rPr>
          <w:rFonts w:eastAsia="Times New Roman" w:cs="Arial"/>
          <w:lang w:val="fr-FR" w:eastAsia="fr-FR"/>
        </w:rPr>
        <w:t>N</w:t>
      </w:r>
      <w:r w:rsidR="00E3503F" w:rsidRPr="000E4BFA">
        <w:rPr>
          <w:rFonts w:eastAsia="Times New Roman" w:cs="Arial"/>
          <w:lang w:val="fr-FR" w:eastAsia="fr-FR"/>
        </w:rPr>
        <w:t>o</w:t>
      </w:r>
      <w:r w:rsidRPr="000E4BFA">
        <w:rPr>
          <w:rFonts w:eastAsia="Times New Roman" w:cs="Arial"/>
          <w:lang w:val="fr-FR" w:eastAsia="fr-FR"/>
        </w:rPr>
        <w:t>m</w:t>
      </w:r>
      <w:r w:rsidR="00E3503F" w:rsidRPr="000E4BFA">
        <w:rPr>
          <w:rFonts w:eastAsia="Times New Roman" w:cs="Arial"/>
          <w:lang w:val="fr-FR" w:eastAsia="fr-FR"/>
        </w:rPr>
        <w:t xml:space="preserve"> et </w:t>
      </w:r>
      <w:r w:rsidRPr="000E4BFA">
        <w:rPr>
          <w:rFonts w:eastAsia="Times New Roman" w:cs="Arial"/>
          <w:lang w:val="fr-FR" w:eastAsia="fr-FR"/>
        </w:rPr>
        <w:t>tit</w:t>
      </w:r>
      <w:r w:rsidR="00E3503F" w:rsidRPr="000E4BFA">
        <w:rPr>
          <w:rFonts w:eastAsia="Times New Roman" w:cs="Arial"/>
          <w:lang w:val="fr-FR" w:eastAsia="fr-FR"/>
        </w:rPr>
        <w:t>r</w:t>
      </w:r>
      <w:r w:rsidRPr="000E4BFA">
        <w:rPr>
          <w:rFonts w:eastAsia="Times New Roman" w:cs="Arial"/>
          <w:lang w:val="fr-FR" w:eastAsia="fr-FR"/>
        </w:rPr>
        <w:t xml:space="preserve">e </w:t>
      </w:r>
      <w:r w:rsidR="00E3503F" w:rsidRPr="000E4BFA">
        <w:rPr>
          <w:rFonts w:eastAsia="Times New Roman" w:cs="Arial"/>
          <w:lang w:val="fr-FR" w:eastAsia="fr-FR"/>
        </w:rPr>
        <w:t xml:space="preserve">de la personne qui </w:t>
      </w:r>
      <w:r w:rsidRPr="000E4BFA">
        <w:rPr>
          <w:rFonts w:eastAsia="Times New Roman" w:cs="Arial"/>
          <w:lang w:val="fr-FR" w:eastAsia="fr-FR"/>
        </w:rPr>
        <w:t>r</w:t>
      </w:r>
      <w:r w:rsidR="00E3503F" w:rsidRPr="000E4BFA">
        <w:rPr>
          <w:rFonts w:eastAsia="Times New Roman" w:cs="Arial"/>
          <w:lang w:val="fr-FR" w:eastAsia="fr-FR"/>
        </w:rPr>
        <w:t>é</w:t>
      </w:r>
      <w:r w:rsidRPr="000E4BFA">
        <w:rPr>
          <w:rFonts w:eastAsia="Times New Roman" w:cs="Arial"/>
          <w:lang w:val="fr-FR" w:eastAsia="fr-FR"/>
        </w:rPr>
        <w:t>pond</w:t>
      </w:r>
      <w:r w:rsidR="00E3503F" w:rsidRPr="000E4BFA">
        <w:rPr>
          <w:rFonts w:eastAsia="Times New Roman" w:cs="Arial"/>
          <w:lang w:val="fr-FR" w:eastAsia="fr-FR"/>
        </w:rPr>
        <w:t xml:space="preserve"> au sondage</w:t>
      </w:r>
      <w:r w:rsidR="00E3503F" w:rsidRPr="000E4BFA">
        <w:rPr>
          <w:lang w:val="fr-FR"/>
        </w:rPr>
        <w:t xml:space="preserve"> </w:t>
      </w:r>
      <w:r w:rsidRPr="000E4BFA">
        <w:rPr>
          <w:rFonts w:eastAsia="Times New Roman" w:cs="Arial"/>
          <w:lang w:val="fr-FR" w:eastAsia="fr-FR"/>
        </w:rPr>
        <w:t>:</w:t>
      </w:r>
      <w:r w:rsidR="00E3503F" w:rsidRPr="000E4BFA">
        <w:rPr>
          <w:rFonts w:eastAsia="Times New Roman" w:cs="Arial"/>
          <w:lang w:val="fr-FR" w:eastAsia="fr-FR"/>
        </w:rPr>
        <w:t xml:space="preserve"> </w:t>
      </w:r>
      <w:r w:rsidRPr="000E4BFA">
        <w:rPr>
          <w:rFonts w:eastAsia="Times New Roman" w:cs="Arial"/>
          <w:lang w:val="fr-FR" w:eastAsia="fr-FR"/>
        </w:rPr>
        <w:t>___</w:t>
      </w:r>
      <w:r w:rsidR="00D96627" w:rsidRPr="000E4BFA">
        <w:rPr>
          <w:rFonts w:eastAsia="Times New Roman" w:cs="Arial"/>
          <w:lang w:val="fr-FR" w:eastAsia="fr-FR"/>
        </w:rPr>
        <w:t>________________________________</w:t>
      </w:r>
    </w:p>
    <w:p w:rsidR="00D3449C" w:rsidRPr="000E4BFA" w:rsidRDefault="00D3449C" w:rsidP="00D344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lang w:val="fr-FR" w:eastAsia="fr-FR"/>
        </w:rPr>
      </w:pPr>
    </w:p>
    <w:p w:rsidR="00D3449C" w:rsidRPr="000E4BFA" w:rsidRDefault="00D3449C" w:rsidP="00D3449C">
      <w:pPr>
        <w:tabs>
          <w:tab w:val="left" w:pos="15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lang w:val="fr-FR" w:eastAsia="fr-FR"/>
        </w:rPr>
      </w:pPr>
      <w:r w:rsidRPr="000E4BFA">
        <w:rPr>
          <w:rFonts w:eastAsia="Times New Roman" w:cs="Arial"/>
          <w:lang w:val="fr-FR" w:eastAsia="fr-FR"/>
        </w:rPr>
        <w:t>Co</w:t>
      </w:r>
      <w:r w:rsidR="00B92DA7" w:rsidRPr="000E4BFA">
        <w:rPr>
          <w:rFonts w:eastAsia="Times New Roman" w:cs="Arial"/>
          <w:lang w:val="fr-FR" w:eastAsia="fr-FR"/>
        </w:rPr>
        <w:t>ordonnées de contact </w:t>
      </w:r>
      <w:r w:rsidRPr="000E4BFA">
        <w:rPr>
          <w:rFonts w:eastAsia="Times New Roman" w:cs="Arial"/>
          <w:lang w:val="fr-FR" w:eastAsia="fr-FR"/>
        </w:rPr>
        <w:t>:</w:t>
      </w:r>
      <w:r w:rsidRPr="000E4BFA">
        <w:rPr>
          <w:rFonts w:eastAsia="Times New Roman" w:cs="Arial"/>
          <w:lang w:val="fr-FR" w:eastAsia="fr-FR"/>
        </w:rPr>
        <w:tab/>
        <w:t>___________________________________________________</w:t>
      </w:r>
    </w:p>
    <w:p w:rsidR="00D3449C" w:rsidRPr="000E4BFA" w:rsidRDefault="00D3449C" w:rsidP="00D3449C">
      <w:pPr>
        <w:tabs>
          <w:tab w:val="left" w:pos="15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lang w:val="fr-FR" w:eastAsia="fr-FR"/>
        </w:rPr>
      </w:pPr>
    </w:p>
    <w:p w:rsidR="00D3449C" w:rsidRPr="000E4BFA" w:rsidRDefault="00D3449C" w:rsidP="00D3449C">
      <w:pPr>
        <w:tabs>
          <w:tab w:val="left" w:pos="15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lang w:val="fr-FR" w:eastAsia="fr-FR"/>
        </w:rPr>
      </w:pPr>
      <w:r w:rsidRPr="000E4BFA">
        <w:rPr>
          <w:rFonts w:eastAsia="Times New Roman" w:cs="Arial"/>
          <w:lang w:val="fr-FR" w:eastAsia="fr-FR"/>
        </w:rPr>
        <w:t>Date</w:t>
      </w:r>
      <w:r w:rsidR="00B92DA7" w:rsidRPr="000E4BFA">
        <w:rPr>
          <w:rFonts w:eastAsia="Times New Roman" w:cs="Arial"/>
          <w:lang w:val="fr-FR" w:eastAsia="fr-FR"/>
        </w:rPr>
        <w:t xml:space="preserve"> </w:t>
      </w:r>
      <w:r w:rsidRPr="000E4BFA">
        <w:rPr>
          <w:rFonts w:eastAsia="Times New Roman" w:cs="Arial"/>
          <w:lang w:val="fr-FR" w:eastAsia="fr-FR"/>
        </w:rPr>
        <w:t>: _______________________________________________________________________</w:t>
      </w:r>
    </w:p>
    <w:p w:rsidR="00A31CA1" w:rsidRPr="000E4BFA" w:rsidRDefault="00A31CA1" w:rsidP="00A31CA1">
      <w:pPr>
        <w:rPr>
          <w:b/>
          <w:lang w:val="fr-FR"/>
        </w:rPr>
      </w:pPr>
    </w:p>
    <w:p w:rsidR="00D3449C" w:rsidRPr="004956A2" w:rsidRDefault="00B92DA7" w:rsidP="00A31CA1">
      <w:pPr>
        <w:rPr>
          <w:b/>
          <w:color w:val="FF0000"/>
          <w:sz w:val="24"/>
          <w:szCs w:val="24"/>
          <w:lang w:val="fr-FR"/>
        </w:rPr>
      </w:pPr>
      <w:r w:rsidRPr="004956A2">
        <w:rPr>
          <w:b/>
          <w:sz w:val="24"/>
          <w:szCs w:val="24"/>
          <w:lang w:val="fr-FR"/>
        </w:rPr>
        <w:t xml:space="preserve">Veuillez renvoyer ce questionnaire une fois rempli à </w:t>
      </w:r>
      <w:hyperlink r:id="rId10" w:history="1">
        <w:r w:rsidR="00D3449C" w:rsidRPr="004956A2">
          <w:rPr>
            <w:rStyle w:val="Hyperlink"/>
            <w:b/>
            <w:sz w:val="24"/>
            <w:szCs w:val="24"/>
            <w:lang w:val="fr-FR"/>
          </w:rPr>
          <w:t>ny-office@ipu.org</w:t>
        </w:r>
      </w:hyperlink>
      <w:r w:rsidR="00D3449C" w:rsidRPr="004956A2">
        <w:rPr>
          <w:b/>
          <w:sz w:val="24"/>
          <w:szCs w:val="24"/>
          <w:lang w:val="fr-FR"/>
        </w:rPr>
        <w:t xml:space="preserve"> </w:t>
      </w:r>
      <w:r w:rsidRPr="004956A2">
        <w:rPr>
          <w:b/>
          <w:sz w:val="24"/>
          <w:szCs w:val="24"/>
          <w:lang w:val="fr-FR"/>
        </w:rPr>
        <w:t xml:space="preserve">d'ici le </w:t>
      </w:r>
      <w:r w:rsidR="004956A2">
        <w:rPr>
          <w:b/>
          <w:color w:val="FF0000"/>
          <w:sz w:val="24"/>
          <w:szCs w:val="24"/>
          <w:lang w:val="fr-FR"/>
        </w:rPr>
        <w:t>30/04</w:t>
      </w:r>
      <w:r w:rsidR="00D3449C" w:rsidRPr="004956A2">
        <w:rPr>
          <w:b/>
          <w:color w:val="FF0000"/>
          <w:sz w:val="24"/>
          <w:szCs w:val="24"/>
          <w:lang w:val="fr-FR"/>
        </w:rPr>
        <w:t>/2019</w:t>
      </w:r>
    </w:p>
    <w:p w:rsidR="00B57449" w:rsidRPr="000E4BFA" w:rsidRDefault="00B57449" w:rsidP="00A31CA1">
      <w:pPr>
        <w:rPr>
          <w:b/>
          <w:color w:val="FF0000"/>
          <w:lang w:val="fr-FR"/>
        </w:rPr>
      </w:pPr>
    </w:p>
    <w:p w:rsidR="00B57449" w:rsidRPr="000E4BFA" w:rsidRDefault="00B57449" w:rsidP="00A31CA1">
      <w:pPr>
        <w:rPr>
          <w:b/>
          <w:color w:val="FF0000"/>
          <w:lang w:val="fr-FR"/>
        </w:rPr>
      </w:pPr>
    </w:p>
    <w:p w:rsidR="00F84ACD" w:rsidRPr="000E4BFA" w:rsidRDefault="00B92DA7" w:rsidP="001A6215">
      <w:pPr>
        <w:shd w:val="clear" w:color="auto" w:fill="F2F2F2" w:themeFill="background1" w:themeFillShade="F2"/>
        <w:rPr>
          <w:b/>
          <w:color w:val="703D29"/>
          <w:lang w:val="fr-FR"/>
        </w:rPr>
      </w:pPr>
      <w:r w:rsidRPr="000E4BFA">
        <w:rPr>
          <w:b/>
          <w:color w:val="703D29"/>
          <w:lang w:val="fr-FR"/>
        </w:rPr>
        <w:lastRenderedPageBreak/>
        <w:t xml:space="preserve">Pour tous les </w:t>
      </w:r>
      <w:r w:rsidR="00A44F6C" w:rsidRPr="000E4BFA">
        <w:rPr>
          <w:b/>
          <w:color w:val="703D29"/>
          <w:lang w:val="fr-FR"/>
        </w:rPr>
        <w:t>parl</w:t>
      </w:r>
      <w:r w:rsidRPr="000E4BFA">
        <w:rPr>
          <w:b/>
          <w:color w:val="703D29"/>
          <w:lang w:val="fr-FR"/>
        </w:rPr>
        <w:t>e</w:t>
      </w:r>
      <w:r w:rsidR="00A44F6C" w:rsidRPr="000E4BFA">
        <w:rPr>
          <w:b/>
          <w:color w:val="703D29"/>
          <w:lang w:val="fr-FR"/>
        </w:rPr>
        <w:t>ments</w:t>
      </w:r>
    </w:p>
    <w:p w:rsidR="003C11B4" w:rsidRPr="000E4BFA" w:rsidRDefault="00B92DA7" w:rsidP="00B92DA7">
      <w:pPr>
        <w:pStyle w:val="ListParagraph"/>
        <w:numPr>
          <w:ilvl w:val="0"/>
          <w:numId w:val="4"/>
        </w:numPr>
        <w:rPr>
          <w:b/>
          <w:lang w:val="fr-FR"/>
        </w:rPr>
      </w:pPr>
      <w:r w:rsidRPr="000E4BFA">
        <w:rPr>
          <w:b/>
          <w:lang w:val="fr-FR"/>
        </w:rPr>
        <w:t xml:space="preserve">Le parlement peut demander au </w:t>
      </w:r>
      <w:r w:rsidR="002B5A12" w:rsidRPr="000E4BFA">
        <w:rPr>
          <w:b/>
          <w:lang w:val="fr-FR"/>
        </w:rPr>
        <w:t>R</w:t>
      </w:r>
      <w:r w:rsidRPr="000E4BFA">
        <w:rPr>
          <w:b/>
          <w:lang w:val="fr-FR"/>
        </w:rPr>
        <w:t>eprésentant permanent de votre pays auprès de l'ONU (New York, Genève, Vienne) de se présenter devant les commissions parlementaires pour répondre aux que</w:t>
      </w:r>
      <w:r w:rsidR="009560EE" w:rsidRPr="000E4BFA">
        <w:rPr>
          <w:b/>
          <w:lang w:val="fr-FR"/>
        </w:rPr>
        <w:t>stions ou contribuer aux débats</w:t>
      </w:r>
      <w:r w:rsidR="000E4BFA">
        <w:rPr>
          <w:b/>
          <w:lang w:val="fr-FR"/>
        </w:rPr>
        <w:t>.</w:t>
      </w:r>
    </w:p>
    <w:p w:rsidR="00A11F64" w:rsidRPr="000E4BFA" w:rsidRDefault="00B92DA7" w:rsidP="003C11B4">
      <w:pPr>
        <w:rPr>
          <w:b/>
          <w:lang w:val="fr-FR"/>
        </w:rPr>
      </w:pPr>
      <w:r w:rsidRPr="000E4BFA">
        <w:rPr>
          <w:i/>
          <w:lang w:val="fr-FR"/>
        </w:rPr>
        <w:t xml:space="preserve">Veuillez cocher la case qui convient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890"/>
      </w:tblGrid>
      <w:tr w:rsidR="00EB1AFF" w:rsidRPr="000E4BFA" w:rsidTr="00A11F64">
        <w:tc>
          <w:tcPr>
            <w:tcW w:w="1908" w:type="dxa"/>
          </w:tcPr>
          <w:p w:rsidR="00EB1AFF" w:rsidRPr="000E4BFA" w:rsidRDefault="008B05D9" w:rsidP="00DA0237">
            <w:pPr>
              <w:rPr>
                <w:color w:val="E98300"/>
                <w:lang w:val="fr-FR"/>
              </w:rPr>
            </w:pPr>
            <w:r w:rsidRPr="000E4BFA">
              <w:rPr>
                <w:color w:val="E98300"/>
                <w:lang w:val="fr-FR"/>
              </w:rPr>
              <w:t>Oui</w:t>
            </w:r>
          </w:p>
        </w:tc>
        <w:tc>
          <w:tcPr>
            <w:tcW w:w="1890" w:type="dxa"/>
          </w:tcPr>
          <w:p w:rsidR="00EB1AFF" w:rsidRPr="000E4BFA" w:rsidRDefault="008B05D9" w:rsidP="00DA0237">
            <w:pPr>
              <w:rPr>
                <w:color w:val="E98300"/>
                <w:lang w:val="fr-FR"/>
              </w:rPr>
            </w:pPr>
            <w:r w:rsidRPr="000E4BFA">
              <w:rPr>
                <w:color w:val="E98300"/>
                <w:lang w:val="fr-FR"/>
              </w:rPr>
              <w:t>Non</w:t>
            </w:r>
          </w:p>
        </w:tc>
      </w:tr>
    </w:tbl>
    <w:p w:rsidR="00AE4ACC" w:rsidRPr="000E4BFA" w:rsidRDefault="00AE4ACC" w:rsidP="00DA0237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68"/>
        <w:gridCol w:w="1008"/>
      </w:tblGrid>
      <w:tr w:rsidR="003A0808" w:rsidRPr="004956A2" w:rsidTr="003A0808">
        <w:tc>
          <w:tcPr>
            <w:tcW w:w="8568" w:type="dxa"/>
          </w:tcPr>
          <w:p w:rsidR="003A0808" w:rsidRPr="000E4BFA" w:rsidRDefault="00EA355E" w:rsidP="002B5A12">
            <w:pPr>
              <w:rPr>
                <w:i/>
                <w:lang w:val="fr-FR"/>
              </w:rPr>
            </w:pPr>
            <w:r w:rsidRPr="000E4BFA">
              <w:rPr>
                <w:i/>
                <w:lang w:val="fr-FR"/>
              </w:rPr>
              <w:t>Dans l'affirmative</w:t>
            </w:r>
            <w:r w:rsidR="003A0808" w:rsidRPr="000E4BFA">
              <w:rPr>
                <w:i/>
                <w:lang w:val="fr-FR"/>
              </w:rPr>
              <w:t xml:space="preserve">, </w:t>
            </w:r>
            <w:r w:rsidR="00B92DA7" w:rsidRPr="000E4BFA">
              <w:rPr>
                <w:i/>
                <w:lang w:val="fr-FR"/>
              </w:rPr>
              <w:t xml:space="preserve">veuillez indiquer </w:t>
            </w:r>
            <w:r w:rsidR="002B5A12" w:rsidRPr="000E4BFA">
              <w:rPr>
                <w:i/>
                <w:lang w:val="fr-FR"/>
              </w:rPr>
              <w:t xml:space="preserve">le </w:t>
            </w:r>
            <w:r w:rsidR="00B92DA7" w:rsidRPr="000E4BFA">
              <w:rPr>
                <w:i/>
                <w:lang w:val="fr-FR"/>
              </w:rPr>
              <w:t xml:space="preserve">nombre </w:t>
            </w:r>
            <w:r w:rsidR="002B5A12" w:rsidRPr="000E4BFA">
              <w:rPr>
                <w:i/>
                <w:lang w:val="fr-FR"/>
              </w:rPr>
              <w:t xml:space="preserve">approximatif </w:t>
            </w:r>
            <w:r w:rsidR="00B92DA7" w:rsidRPr="000E4BFA">
              <w:rPr>
                <w:i/>
                <w:lang w:val="fr-FR"/>
              </w:rPr>
              <w:t xml:space="preserve">de fois que le </w:t>
            </w:r>
            <w:r w:rsidR="00703344" w:rsidRPr="000E4BFA">
              <w:rPr>
                <w:i/>
                <w:lang w:val="fr-FR"/>
              </w:rPr>
              <w:t>Repr</w:t>
            </w:r>
            <w:r w:rsidR="00B92DA7" w:rsidRPr="000E4BFA">
              <w:rPr>
                <w:i/>
                <w:lang w:val="fr-FR"/>
              </w:rPr>
              <w:t>é</w:t>
            </w:r>
            <w:r w:rsidR="00703344" w:rsidRPr="000E4BFA">
              <w:rPr>
                <w:i/>
                <w:lang w:val="fr-FR"/>
              </w:rPr>
              <w:t>senta</w:t>
            </w:r>
            <w:r w:rsidR="00B92DA7" w:rsidRPr="000E4BFA">
              <w:rPr>
                <w:i/>
                <w:lang w:val="fr-FR"/>
              </w:rPr>
              <w:t xml:space="preserve">nt permanent s'est présenté devant le </w:t>
            </w:r>
            <w:r w:rsidR="003A0808" w:rsidRPr="000E4BFA">
              <w:rPr>
                <w:i/>
                <w:lang w:val="fr-FR"/>
              </w:rPr>
              <w:t>parl</w:t>
            </w:r>
            <w:r w:rsidR="00B92DA7" w:rsidRPr="000E4BFA">
              <w:rPr>
                <w:i/>
                <w:lang w:val="fr-FR"/>
              </w:rPr>
              <w:t>e</w:t>
            </w:r>
            <w:r w:rsidR="003A0808" w:rsidRPr="000E4BFA">
              <w:rPr>
                <w:i/>
                <w:lang w:val="fr-FR"/>
              </w:rPr>
              <w:t xml:space="preserve">ment </w:t>
            </w:r>
            <w:r w:rsidR="00B92DA7" w:rsidRPr="000E4BFA">
              <w:rPr>
                <w:i/>
                <w:lang w:val="fr-FR"/>
              </w:rPr>
              <w:t>e</w:t>
            </w:r>
            <w:r w:rsidR="003A0808" w:rsidRPr="000E4BFA">
              <w:rPr>
                <w:i/>
                <w:lang w:val="fr-FR"/>
              </w:rPr>
              <w:t>n 2018</w:t>
            </w:r>
            <w:r w:rsidR="00B92DA7" w:rsidRPr="000E4BFA">
              <w:rPr>
                <w:i/>
                <w:lang w:val="fr-FR"/>
              </w:rPr>
              <w:t>.</w:t>
            </w:r>
          </w:p>
        </w:tc>
        <w:tc>
          <w:tcPr>
            <w:tcW w:w="1008" w:type="dxa"/>
          </w:tcPr>
          <w:p w:rsidR="003A0808" w:rsidRPr="000E4BFA" w:rsidRDefault="003A0808" w:rsidP="00DA0237">
            <w:pPr>
              <w:rPr>
                <w:lang w:val="fr-FR"/>
              </w:rPr>
            </w:pPr>
          </w:p>
        </w:tc>
      </w:tr>
    </w:tbl>
    <w:p w:rsidR="003C11B4" w:rsidRPr="000E4BFA" w:rsidRDefault="003C11B4" w:rsidP="00DA0237">
      <w:pPr>
        <w:rPr>
          <w:lang w:val="fr-FR"/>
        </w:rPr>
      </w:pPr>
    </w:p>
    <w:p w:rsidR="003C11B4" w:rsidRPr="000E4BFA" w:rsidRDefault="00113FA1" w:rsidP="00113FA1">
      <w:pPr>
        <w:pStyle w:val="ListParagraph"/>
        <w:numPr>
          <w:ilvl w:val="0"/>
          <w:numId w:val="4"/>
        </w:numPr>
        <w:rPr>
          <w:b/>
          <w:lang w:val="fr-FR"/>
        </w:rPr>
      </w:pPr>
      <w:r w:rsidRPr="000E4BFA">
        <w:rPr>
          <w:b/>
          <w:lang w:val="fr-FR"/>
        </w:rPr>
        <w:t>Les parlementaires peuvent participer aux grandes réunions de l'ONU en tant que membres de la délégation nationale conduite par un ministre</w:t>
      </w:r>
      <w:r w:rsidR="009560EE" w:rsidRPr="000E4BFA">
        <w:rPr>
          <w:b/>
          <w:lang w:val="fr-FR"/>
        </w:rPr>
        <w:t xml:space="preserve"> ou par le chef du gouvernement</w:t>
      </w:r>
      <w:r w:rsidR="000E4BFA">
        <w:rPr>
          <w:b/>
          <w:lang w:val="fr-FR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890"/>
      </w:tblGrid>
      <w:tr w:rsidR="00EB1AFF" w:rsidRPr="000E4BFA" w:rsidTr="00A11F64">
        <w:tc>
          <w:tcPr>
            <w:tcW w:w="1908" w:type="dxa"/>
          </w:tcPr>
          <w:p w:rsidR="00EB1AFF" w:rsidRPr="000E4BFA" w:rsidRDefault="008B05D9" w:rsidP="00EB1AFF">
            <w:pPr>
              <w:rPr>
                <w:color w:val="E98300"/>
                <w:lang w:val="fr-FR"/>
              </w:rPr>
            </w:pPr>
            <w:r w:rsidRPr="000E4BFA">
              <w:rPr>
                <w:color w:val="E98300"/>
                <w:lang w:val="fr-FR"/>
              </w:rPr>
              <w:t>Oui</w:t>
            </w:r>
          </w:p>
        </w:tc>
        <w:tc>
          <w:tcPr>
            <w:tcW w:w="1890" w:type="dxa"/>
          </w:tcPr>
          <w:p w:rsidR="00EB1AFF" w:rsidRPr="000E4BFA" w:rsidRDefault="008B05D9" w:rsidP="00EB1AFF">
            <w:pPr>
              <w:rPr>
                <w:color w:val="E98300"/>
                <w:lang w:val="fr-FR"/>
              </w:rPr>
            </w:pPr>
            <w:r w:rsidRPr="000E4BFA">
              <w:rPr>
                <w:color w:val="E98300"/>
                <w:lang w:val="fr-FR"/>
              </w:rPr>
              <w:t>Non</w:t>
            </w:r>
          </w:p>
        </w:tc>
      </w:tr>
    </w:tbl>
    <w:p w:rsidR="00EB1AFF" w:rsidRPr="000E4BFA" w:rsidRDefault="00EB1AFF" w:rsidP="00EB1AFF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8"/>
        <w:gridCol w:w="1458"/>
      </w:tblGrid>
      <w:tr w:rsidR="00703344" w:rsidRPr="004956A2" w:rsidTr="004E5DF2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3344" w:rsidRPr="000E4BFA" w:rsidRDefault="00E42F6C" w:rsidP="00EB1AFF">
            <w:pPr>
              <w:rPr>
                <w:i/>
                <w:lang w:val="fr-FR"/>
              </w:rPr>
            </w:pPr>
            <w:r w:rsidRPr="000E4BFA">
              <w:rPr>
                <w:i/>
                <w:lang w:val="fr-FR"/>
              </w:rPr>
              <w:t>Dans l'affirmative</w:t>
            </w:r>
            <w:r w:rsidR="00703344" w:rsidRPr="000E4BFA">
              <w:rPr>
                <w:i/>
                <w:lang w:val="fr-FR"/>
              </w:rPr>
              <w:t xml:space="preserve">, </w:t>
            </w:r>
            <w:r w:rsidR="00B23BFE" w:rsidRPr="000E4BFA">
              <w:rPr>
                <w:i/>
                <w:lang w:val="fr-FR"/>
              </w:rPr>
              <w:t xml:space="preserve">veuillez cocher </w:t>
            </w:r>
            <w:r w:rsidR="00876524" w:rsidRPr="000E4BFA">
              <w:rPr>
                <w:i/>
                <w:lang w:val="fr-FR"/>
              </w:rPr>
              <w:t xml:space="preserve">les points qui s'appliquent </w:t>
            </w:r>
          </w:p>
          <w:p w:rsidR="00703344" w:rsidRPr="000E4BFA" w:rsidRDefault="00703344" w:rsidP="00EB1AFF">
            <w:pPr>
              <w:rPr>
                <w:i/>
                <w:lang w:val="fr-FR"/>
              </w:rPr>
            </w:pPr>
          </w:p>
        </w:tc>
      </w:tr>
      <w:tr w:rsidR="00AE4ACC" w:rsidRPr="004956A2" w:rsidTr="004E5DF2">
        <w:tc>
          <w:tcPr>
            <w:tcW w:w="8118" w:type="dxa"/>
            <w:tcBorders>
              <w:top w:val="nil"/>
              <w:left w:val="nil"/>
            </w:tcBorders>
          </w:tcPr>
          <w:p w:rsidR="00AE4ACC" w:rsidRPr="000E4BFA" w:rsidRDefault="00AE4ACC" w:rsidP="007854D0">
            <w:pPr>
              <w:rPr>
                <w:lang w:val="fr-FR"/>
              </w:rPr>
            </w:pPr>
            <w:r w:rsidRPr="000E4BFA">
              <w:rPr>
                <w:lang w:val="fr-FR"/>
              </w:rPr>
              <w:t>A</w:t>
            </w:r>
            <w:r w:rsidR="007854D0" w:rsidRPr="000E4BFA">
              <w:rPr>
                <w:lang w:val="fr-FR"/>
              </w:rPr>
              <w:t xml:space="preserve"> l'</w:t>
            </w:r>
            <w:r w:rsidRPr="000E4BFA">
              <w:rPr>
                <w:lang w:val="fr-FR"/>
              </w:rPr>
              <w:t xml:space="preserve">invitation </w:t>
            </w:r>
            <w:r w:rsidR="007854D0" w:rsidRPr="000E4BFA">
              <w:rPr>
                <w:lang w:val="fr-FR"/>
              </w:rPr>
              <w:t xml:space="preserve">du </w:t>
            </w:r>
            <w:r w:rsidR="005F5011" w:rsidRPr="000E4BFA">
              <w:rPr>
                <w:lang w:val="fr-FR"/>
              </w:rPr>
              <w:t>ministr</w:t>
            </w:r>
            <w:r w:rsidR="007854D0" w:rsidRPr="000E4BFA">
              <w:rPr>
                <w:lang w:val="fr-FR"/>
              </w:rPr>
              <w:t>e</w:t>
            </w:r>
            <w:r w:rsidR="005F5011" w:rsidRPr="000E4BFA">
              <w:rPr>
                <w:lang w:val="fr-FR"/>
              </w:rPr>
              <w:t xml:space="preserve"> o</w:t>
            </w:r>
            <w:r w:rsidR="007854D0" w:rsidRPr="000E4BFA">
              <w:rPr>
                <w:lang w:val="fr-FR"/>
              </w:rPr>
              <w:t xml:space="preserve">u du chef du </w:t>
            </w:r>
            <w:r w:rsidR="005F5011" w:rsidRPr="000E4BFA">
              <w:rPr>
                <w:lang w:val="fr-FR"/>
              </w:rPr>
              <w:t>go</w:t>
            </w:r>
            <w:r w:rsidR="007854D0" w:rsidRPr="000E4BFA">
              <w:rPr>
                <w:lang w:val="fr-FR"/>
              </w:rPr>
              <w:t>u</w:t>
            </w:r>
            <w:r w:rsidR="005F5011" w:rsidRPr="000E4BFA">
              <w:rPr>
                <w:lang w:val="fr-FR"/>
              </w:rPr>
              <w:t>vern</w:t>
            </w:r>
            <w:r w:rsidR="007854D0" w:rsidRPr="000E4BFA">
              <w:rPr>
                <w:lang w:val="fr-FR"/>
              </w:rPr>
              <w:t>e</w:t>
            </w:r>
            <w:r w:rsidR="005F5011" w:rsidRPr="000E4BFA">
              <w:rPr>
                <w:lang w:val="fr-FR"/>
              </w:rPr>
              <w:t>ment</w:t>
            </w:r>
          </w:p>
        </w:tc>
        <w:tc>
          <w:tcPr>
            <w:tcW w:w="1458" w:type="dxa"/>
            <w:tcBorders>
              <w:top w:val="nil"/>
              <w:right w:val="nil"/>
            </w:tcBorders>
          </w:tcPr>
          <w:p w:rsidR="00AE4ACC" w:rsidRPr="000E4BFA" w:rsidRDefault="00AE4ACC" w:rsidP="00EB1AFF">
            <w:pPr>
              <w:rPr>
                <w:lang w:val="fr-FR"/>
              </w:rPr>
            </w:pPr>
          </w:p>
        </w:tc>
      </w:tr>
      <w:tr w:rsidR="00AE4ACC" w:rsidRPr="004956A2" w:rsidTr="005F5011">
        <w:tc>
          <w:tcPr>
            <w:tcW w:w="8118" w:type="dxa"/>
            <w:tcBorders>
              <w:left w:val="nil"/>
            </w:tcBorders>
          </w:tcPr>
          <w:p w:rsidR="00AE4ACC" w:rsidRPr="000E4BFA" w:rsidRDefault="007854D0" w:rsidP="007854D0">
            <w:pPr>
              <w:rPr>
                <w:lang w:val="fr-FR"/>
              </w:rPr>
            </w:pPr>
            <w:r w:rsidRPr="000E4BFA">
              <w:rPr>
                <w:lang w:val="fr-FR"/>
              </w:rPr>
              <w:t xml:space="preserve">Sur </w:t>
            </w:r>
            <w:r w:rsidR="00AE4ACC" w:rsidRPr="000E4BFA">
              <w:rPr>
                <w:lang w:val="fr-FR"/>
              </w:rPr>
              <w:t>recomm</w:t>
            </w:r>
            <w:r w:rsidRPr="000E4BFA">
              <w:rPr>
                <w:lang w:val="fr-FR"/>
              </w:rPr>
              <w:t>a</w:t>
            </w:r>
            <w:r w:rsidR="00AE4ACC" w:rsidRPr="000E4BFA">
              <w:rPr>
                <w:lang w:val="fr-FR"/>
              </w:rPr>
              <w:t xml:space="preserve">ndation </w:t>
            </w:r>
            <w:r w:rsidRPr="000E4BFA">
              <w:rPr>
                <w:lang w:val="fr-FR"/>
              </w:rPr>
              <w:t xml:space="preserve">du Président du parlement ou d'une autre autorité </w:t>
            </w:r>
            <w:r w:rsidR="00AE4ACC" w:rsidRPr="000E4BFA">
              <w:rPr>
                <w:lang w:val="fr-FR"/>
              </w:rPr>
              <w:t>parl</w:t>
            </w:r>
            <w:r w:rsidRPr="000E4BFA">
              <w:rPr>
                <w:lang w:val="fr-FR"/>
              </w:rPr>
              <w:t>e</w:t>
            </w:r>
            <w:r w:rsidR="00AE4ACC" w:rsidRPr="000E4BFA">
              <w:rPr>
                <w:lang w:val="fr-FR"/>
              </w:rPr>
              <w:t>menta</w:t>
            </w:r>
            <w:r w:rsidRPr="000E4BFA">
              <w:rPr>
                <w:lang w:val="fr-FR"/>
              </w:rPr>
              <w:t>ire</w:t>
            </w:r>
          </w:p>
        </w:tc>
        <w:tc>
          <w:tcPr>
            <w:tcW w:w="1458" w:type="dxa"/>
            <w:tcBorders>
              <w:right w:val="nil"/>
            </w:tcBorders>
          </w:tcPr>
          <w:p w:rsidR="00AE4ACC" w:rsidRPr="000E4BFA" w:rsidRDefault="00AE4ACC" w:rsidP="00EB1AFF">
            <w:pPr>
              <w:rPr>
                <w:lang w:val="fr-FR"/>
              </w:rPr>
            </w:pPr>
          </w:p>
        </w:tc>
      </w:tr>
      <w:tr w:rsidR="00AE4ACC" w:rsidRPr="000E4BFA" w:rsidTr="005F5011">
        <w:tc>
          <w:tcPr>
            <w:tcW w:w="8118" w:type="dxa"/>
            <w:tcBorders>
              <w:left w:val="nil"/>
            </w:tcBorders>
          </w:tcPr>
          <w:p w:rsidR="00AE4ACC" w:rsidRPr="000E4BFA" w:rsidRDefault="007854D0" w:rsidP="005F5011">
            <w:pPr>
              <w:rPr>
                <w:lang w:val="fr-FR"/>
              </w:rPr>
            </w:pPr>
            <w:r w:rsidRPr="000E4BFA">
              <w:rPr>
                <w:lang w:val="fr-FR"/>
              </w:rPr>
              <w:t xml:space="preserve">Autre </w:t>
            </w:r>
          </w:p>
        </w:tc>
        <w:tc>
          <w:tcPr>
            <w:tcW w:w="1458" w:type="dxa"/>
            <w:tcBorders>
              <w:right w:val="nil"/>
            </w:tcBorders>
          </w:tcPr>
          <w:p w:rsidR="00AE4ACC" w:rsidRPr="000E4BFA" w:rsidRDefault="00AE4ACC" w:rsidP="00EB1AFF">
            <w:pPr>
              <w:rPr>
                <w:lang w:val="fr-FR"/>
              </w:rPr>
            </w:pPr>
          </w:p>
        </w:tc>
      </w:tr>
    </w:tbl>
    <w:p w:rsidR="00AE4ACC" w:rsidRPr="000E4BFA" w:rsidRDefault="00AE4ACC" w:rsidP="00EB1AFF">
      <w:pPr>
        <w:rPr>
          <w:lang w:val="fr-FR"/>
        </w:rPr>
      </w:pPr>
    </w:p>
    <w:p w:rsidR="00AA31CE" w:rsidRPr="000E4BFA" w:rsidRDefault="00876524" w:rsidP="007B41EE">
      <w:pPr>
        <w:pStyle w:val="ListParagraph"/>
        <w:numPr>
          <w:ilvl w:val="0"/>
          <w:numId w:val="4"/>
        </w:numPr>
        <w:rPr>
          <w:b/>
          <w:lang w:val="fr-FR"/>
        </w:rPr>
      </w:pPr>
      <w:r w:rsidRPr="000E4BFA">
        <w:rPr>
          <w:b/>
          <w:lang w:val="fr-FR"/>
        </w:rPr>
        <w:t>L</w:t>
      </w:r>
      <w:r w:rsidR="00A44F6C" w:rsidRPr="000E4BFA">
        <w:rPr>
          <w:b/>
          <w:lang w:val="fr-FR"/>
        </w:rPr>
        <w:t>e go</w:t>
      </w:r>
      <w:r w:rsidRPr="000E4BFA">
        <w:rPr>
          <w:b/>
          <w:lang w:val="fr-FR"/>
        </w:rPr>
        <w:t>u</w:t>
      </w:r>
      <w:r w:rsidR="00A44F6C" w:rsidRPr="000E4BFA">
        <w:rPr>
          <w:b/>
          <w:lang w:val="fr-FR"/>
        </w:rPr>
        <w:t>vern</w:t>
      </w:r>
      <w:r w:rsidRPr="000E4BFA">
        <w:rPr>
          <w:b/>
          <w:lang w:val="fr-FR"/>
        </w:rPr>
        <w:t>e</w:t>
      </w:r>
      <w:r w:rsidR="00A44F6C" w:rsidRPr="000E4BFA">
        <w:rPr>
          <w:b/>
          <w:lang w:val="fr-FR"/>
        </w:rPr>
        <w:t xml:space="preserve">ment </w:t>
      </w:r>
      <w:r w:rsidRPr="000E4BFA">
        <w:rPr>
          <w:b/>
          <w:lang w:val="fr-FR"/>
        </w:rPr>
        <w:t xml:space="preserve">a fait rapport au </w:t>
      </w:r>
      <w:r w:rsidR="00A44F6C" w:rsidRPr="000E4BFA">
        <w:rPr>
          <w:b/>
          <w:lang w:val="fr-FR"/>
        </w:rPr>
        <w:t>parl</w:t>
      </w:r>
      <w:r w:rsidRPr="000E4BFA">
        <w:rPr>
          <w:b/>
          <w:lang w:val="fr-FR"/>
        </w:rPr>
        <w:t>e</w:t>
      </w:r>
      <w:r w:rsidR="00A44F6C" w:rsidRPr="000E4BFA">
        <w:rPr>
          <w:b/>
          <w:lang w:val="fr-FR"/>
        </w:rPr>
        <w:t xml:space="preserve">ment </w:t>
      </w:r>
      <w:r w:rsidRPr="000E4BFA">
        <w:rPr>
          <w:b/>
          <w:lang w:val="fr-FR"/>
        </w:rPr>
        <w:t xml:space="preserve">concernant les résultats de ces </w:t>
      </w:r>
      <w:r w:rsidR="00676106" w:rsidRPr="000E4BFA">
        <w:rPr>
          <w:b/>
          <w:lang w:val="fr-FR"/>
        </w:rPr>
        <w:t>processus</w:t>
      </w:r>
      <w:r w:rsidRPr="000E4BFA">
        <w:rPr>
          <w:b/>
          <w:lang w:val="fr-FR"/>
        </w:rPr>
        <w:t xml:space="preserve"> majeurs de l'ONU en </w:t>
      </w:r>
      <w:r w:rsidR="0000263E" w:rsidRPr="000E4BFA">
        <w:rPr>
          <w:b/>
          <w:lang w:val="fr-FR"/>
        </w:rPr>
        <w:t>2018</w:t>
      </w:r>
      <w:r w:rsidR="000E4BFA">
        <w:rPr>
          <w:b/>
          <w:lang w:val="fr-FR"/>
        </w:rPr>
        <w:t>.</w:t>
      </w:r>
    </w:p>
    <w:p w:rsidR="00DA0237" w:rsidRPr="000E4BFA" w:rsidRDefault="00876524" w:rsidP="00DA0237">
      <w:pPr>
        <w:rPr>
          <w:i/>
          <w:lang w:val="fr-FR"/>
        </w:rPr>
      </w:pPr>
      <w:r w:rsidRPr="000E4BFA">
        <w:rPr>
          <w:i/>
          <w:lang w:val="fr-FR"/>
        </w:rPr>
        <w:t xml:space="preserve">Veuillez inscrire </w:t>
      </w:r>
      <w:r w:rsidR="008B05D9" w:rsidRPr="000E4BFA">
        <w:rPr>
          <w:i/>
          <w:lang w:val="fr-FR"/>
        </w:rPr>
        <w:t>Oui</w:t>
      </w:r>
      <w:r w:rsidR="00616BE6" w:rsidRPr="000E4BFA">
        <w:rPr>
          <w:i/>
          <w:lang w:val="fr-FR"/>
        </w:rPr>
        <w:t xml:space="preserve"> o</w:t>
      </w:r>
      <w:r w:rsidRPr="000E4BFA">
        <w:rPr>
          <w:i/>
          <w:lang w:val="fr-FR"/>
        </w:rPr>
        <w:t>u</w:t>
      </w:r>
      <w:r w:rsidR="00616BE6" w:rsidRPr="000E4BFA">
        <w:rPr>
          <w:i/>
          <w:lang w:val="fr-FR"/>
        </w:rPr>
        <w:t xml:space="preserve"> </w:t>
      </w:r>
      <w:r w:rsidR="008B05D9" w:rsidRPr="000E4BFA">
        <w:rPr>
          <w:i/>
          <w:lang w:val="fr-FR"/>
        </w:rPr>
        <w:t>Non</w:t>
      </w:r>
      <w:r w:rsidR="00616BE6" w:rsidRPr="000E4BFA">
        <w:rPr>
          <w:i/>
          <w:lang w:val="fr-FR"/>
        </w:rPr>
        <w:t xml:space="preserve"> </w:t>
      </w:r>
      <w:r w:rsidRPr="000E4BFA">
        <w:rPr>
          <w:i/>
          <w:lang w:val="fr-FR"/>
        </w:rPr>
        <w:t>dans chaque case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8"/>
        <w:gridCol w:w="1350"/>
        <w:gridCol w:w="1260"/>
      </w:tblGrid>
      <w:tr w:rsidR="00616BE6" w:rsidRPr="000E4BFA" w:rsidTr="00616BE6">
        <w:tc>
          <w:tcPr>
            <w:tcW w:w="6948" w:type="dxa"/>
            <w:tcBorders>
              <w:top w:val="nil"/>
              <w:left w:val="nil"/>
            </w:tcBorders>
          </w:tcPr>
          <w:p w:rsidR="00616BE6" w:rsidRPr="000E4BFA" w:rsidRDefault="00876524" w:rsidP="00876524">
            <w:pPr>
              <w:rPr>
                <w:b/>
                <w:lang w:val="fr-FR"/>
              </w:rPr>
            </w:pPr>
            <w:r w:rsidRPr="000E4BFA">
              <w:rPr>
                <w:b/>
                <w:lang w:val="fr-FR"/>
              </w:rPr>
              <w:t xml:space="preserve">Document final de l'ONU </w:t>
            </w:r>
          </w:p>
        </w:tc>
        <w:tc>
          <w:tcPr>
            <w:tcW w:w="1350" w:type="dxa"/>
            <w:tcBorders>
              <w:top w:val="nil"/>
            </w:tcBorders>
          </w:tcPr>
          <w:p w:rsidR="00616BE6" w:rsidRPr="000E4BFA" w:rsidRDefault="00616BE6" w:rsidP="00876524">
            <w:pPr>
              <w:rPr>
                <w:b/>
                <w:lang w:val="fr-FR"/>
              </w:rPr>
            </w:pPr>
            <w:r w:rsidRPr="000E4BFA">
              <w:rPr>
                <w:b/>
                <w:lang w:val="fr-FR"/>
              </w:rPr>
              <w:t>R</w:t>
            </w:r>
            <w:r w:rsidR="00876524" w:rsidRPr="000E4BFA">
              <w:rPr>
                <w:b/>
                <w:lang w:val="fr-FR"/>
              </w:rPr>
              <w:t>ap</w:t>
            </w:r>
            <w:r w:rsidRPr="000E4BFA">
              <w:rPr>
                <w:b/>
                <w:lang w:val="fr-FR"/>
              </w:rPr>
              <w:t xml:space="preserve">port </w:t>
            </w:r>
            <w:r w:rsidR="00876524" w:rsidRPr="000E4BFA">
              <w:rPr>
                <w:b/>
                <w:lang w:val="fr-FR"/>
              </w:rPr>
              <w:t>présenté</w:t>
            </w: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616BE6" w:rsidRPr="000E4BFA" w:rsidRDefault="00616BE6" w:rsidP="00876524">
            <w:pPr>
              <w:rPr>
                <w:b/>
                <w:lang w:val="fr-FR"/>
              </w:rPr>
            </w:pPr>
            <w:r w:rsidRPr="000E4BFA">
              <w:rPr>
                <w:b/>
                <w:lang w:val="fr-FR"/>
              </w:rPr>
              <w:t>D</w:t>
            </w:r>
            <w:r w:rsidR="00876524" w:rsidRPr="000E4BFA">
              <w:rPr>
                <w:b/>
                <w:lang w:val="fr-FR"/>
              </w:rPr>
              <w:t>é</w:t>
            </w:r>
            <w:r w:rsidRPr="000E4BFA">
              <w:rPr>
                <w:b/>
                <w:lang w:val="fr-FR"/>
              </w:rPr>
              <w:t>bat</w:t>
            </w:r>
            <w:r w:rsidR="00876524" w:rsidRPr="000E4BFA">
              <w:rPr>
                <w:b/>
                <w:lang w:val="fr-FR"/>
              </w:rPr>
              <w:t xml:space="preserve"> organisé</w:t>
            </w:r>
          </w:p>
        </w:tc>
      </w:tr>
      <w:tr w:rsidR="00616BE6" w:rsidRPr="004956A2" w:rsidTr="00616BE6">
        <w:tc>
          <w:tcPr>
            <w:tcW w:w="6948" w:type="dxa"/>
            <w:tcBorders>
              <w:left w:val="nil"/>
            </w:tcBorders>
          </w:tcPr>
          <w:p w:rsidR="00616BE6" w:rsidRPr="000E4BFA" w:rsidRDefault="0025285E" w:rsidP="0025285E">
            <w:pPr>
              <w:rPr>
                <w:lang w:val="fr-FR"/>
              </w:rPr>
            </w:pPr>
            <w:r w:rsidRPr="000E4BFA">
              <w:rPr>
                <w:lang w:val="fr-FR"/>
              </w:rPr>
              <w:t>Ré</w:t>
            </w:r>
            <w:r w:rsidR="00616BE6" w:rsidRPr="000E4BFA">
              <w:rPr>
                <w:lang w:val="fr-FR"/>
              </w:rPr>
              <w:t xml:space="preserve">solution </w:t>
            </w:r>
            <w:r w:rsidRPr="000E4BFA">
              <w:rPr>
                <w:lang w:val="fr-FR"/>
              </w:rPr>
              <w:t>de l'Assemblée générale sur l'i</w:t>
            </w:r>
            <w:r w:rsidR="00616BE6" w:rsidRPr="000E4BFA">
              <w:rPr>
                <w:lang w:val="fr-FR"/>
              </w:rPr>
              <w:t xml:space="preserve">nteraction </w:t>
            </w:r>
            <w:r w:rsidRPr="000E4BFA">
              <w:rPr>
                <w:lang w:val="fr-FR"/>
              </w:rPr>
              <w:t>entre l'ONU</w:t>
            </w:r>
            <w:r w:rsidR="00616BE6" w:rsidRPr="000E4BFA">
              <w:rPr>
                <w:lang w:val="fr-FR"/>
              </w:rPr>
              <w:t xml:space="preserve">, </w:t>
            </w:r>
            <w:r w:rsidRPr="000E4BFA">
              <w:rPr>
                <w:lang w:val="fr-FR"/>
              </w:rPr>
              <w:t xml:space="preserve">les </w:t>
            </w:r>
            <w:r w:rsidR="00616BE6" w:rsidRPr="000E4BFA">
              <w:rPr>
                <w:lang w:val="fr-FR"/>
              </w:rPr>
              <w:t>parl</w:t>
            </w:r>
            <w:r w:rsidRPr="000E4BFA">
              <w:rPr>
                <w:lang w:val="fr-FR"/>
              </w:rPr>
              <w:t>e</w:t>
            </w:r>
            <w:r w:rsidR="00616BE6" w:rsidRPr="000E4BFA">
              <w:rPr>
                <w:lang w:val="fr-FR"/>
              </w:rPr>
              <w:t xml:space="preserve">ments </w:t>
            </w:r>
            <w:r w:rsidR="002B5A12" w:rsidRPr="000E4BFA">
              <w:rPr>
                <w:lang w:val="fr-FR"/>
              </w:rPr>
              <w:t xml:space="preserve">nationaux </w:t>
            </w:r>
            <w:r w:rsidRPr="000E4BFA">
              <w:rPr>
                <w:lang w:val="fr-FR"/>
              </w:rPr>
              <w:t>et l'UIP</w:t>
            </w:r>
            <w:r w:rsidR="00616BE6" w:rsidRPr="000E4BFA">
              <w:rPr>
                <w:lang w:val="fr-FR"/>
              </w:rPr>
              <w:t xml:space="preserve"> (</w:t>
            </w:r>
            <w:r w:rsidR="00876524" w:rsidRPr="000E4BFA">
              <w:rPr>
                <w:lang w:val="fr-FR"/>
              </w:rPr>
              <w:t>mai</w:t>
            </w:r>
            <w:r w:rsidR="00616BE6" w:rsidRPr="000E4BFA">
              <w:rPr>
                <w:lang w:val="fr-FR"/>
              </w:rPr>
              <w:t>, New York)</w:t>
            </w:r>
          </w:p>
        </w:tc>
        <w:tc>
          <w:tcPr>
            <w:tcW w:w="1350" w:type="dxa"/>
          </w:tcPr>
          <w:p w:rsidR="00616BE6" w:rsidRPr="000E4BFA" w:rsidRDefault="00616BE6" w:rsidP="00AA31CE">
            <w:pPr>
              <w:rPr>
                <w:b/>
                <w:lang w:val="fr-FR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616BE6" w:rsidRPr="000E4BFA" w:rsidRDefault="00616BE6" w:rsidP="00AA31CE">
            <w:pPr>
              <w:rPr>
                <w:b/>
                <w:lang w:val="fr-FR"/>
              </w:rPr>
            </w:pPr>
          </w:p>
        </w:tc>
      </w:tr>
      <w:tr w:rsidR="00616BE6" w:rsidRPr="004956A2" w:rsidTr="00616BE6">
        <w:tc>
          <w:tcPr>
            <w:tcW w:w="6948" w:type="dxa"/>
            <w:tcBorders>
              <w:left w:val="nil"/>
            </w:tcBorders>
          </w:tcPr>
          <w:p w:rsidR="00616BE6" w:rsidRPr="000E4BFA" w:rsidRDefault="0025285E" w:rsidP="0025285E">
            <w:pPr>
              <w:rPr>
                <w:b/>
                <w:lang w:val="fr-FR"/>
              </w:rPr>
            </w:pPr>
            <w:r w:rsidRPr="000E4BFA">
              <w:rPr>
                <w:lang w:val="fr-FR"/>
              </w:rPr>
              <w:t>P</w:t>
            </w:r>
            <w:r w:rsidR="00616BE6" w:rsidRPr="000E4BFA">
              <w:rPr>
                <w:lang w:val="fr-FR"/>
              </w:rPr>
              <w:t>act</w:t>
            </w:r>
            <w:r w:rsidRPr="000E4BFA">
              <w:rPr>
                <w:lang w:val="fr-FR"/>
              </w:rPr>
              <w:t>e</w:t>
            </w:r>
            <w:r w:rsidR="00616BE6" w:rsidRPr="000E4BFA">
              <w:rPr>
                <w:lang w:val="fr-FR"/>
              </w:rPr>
              <w:t xml:space="preserve"> </w:t>
            </w:r>
            <w:r w:rsidRPr="000E4BFA">
              <w:rPr>
                <w:lang w:val="fr-FR"/>
              </w:rPr>
              <w:t>mondial sur les m</w:t>
            </w:r>
            <w:r w:rsidR="00616BE6" w:rsidRPr="000E4BFA">
              <w:rPr>
                <w:lang w:val="fr-FR"/>
              </w:rPr>
              <w:t>igration</w:t>
            </w:r>
            <w:r w:rsidRPr="000E4BFA">
              <w:rPr>
                <w:lang w:val="fr-FR"/>
              </w:rPr>
              <w:t>s</w:t>
            </w:r>
            <w:r w:rsidR="00616BE6" w:rsidRPr="000E4BFA">
              <w:rPr>
                <w:lang w:val="fr-FR"/>
              </w:rPr>
              <w:t xml:space="preserve"> (</w:t>
            </w:r>
            <w:r w:rsidR="00876524" w:rsidRPr="000E4BFA">
              <w:rPr>
                <w:lang w:val="fr-FR"/>
              </w:rPr>
              <w:t>dé</w:t>
            </w:r>
            <w:r w:rsidR="00616BE6" w:rsidRPr="000E4BFA">
              <w:rPr>
                <w:lang w:val="fr-FR"/>
              </w:rPr>
              <w:t>cembr</w:t>
            </w:r>
            <w:r w:rsidR="00876524" w:rsidRPr="000E4BFA">
              <w:rPr>
                <w:lang w:val="fr-FR"/>
              </w:rPr>
              <w:t>e</w:t>
            </w:r>
            <w:r w:rsidR="00616BE6" w:rsidRPr="000E4BFA">
              <w:rPr>
                <w:lang w:val="fr-FR"/>
              </w:rPr>
              <w:t>, Marrake</w:t>
            </w:r>
            <w:r w:rsidR="00876524" w:rsidRPr="000E4BFA">
              <w:rPr>
                <w:lang w:val="fr-FR"/>
              </w:rPr>
              <w:t>c</w:t>
            </w:r>
            <w:r w:rsidR="00616BE6" w:rsidRPr="000E4BFA">
              <w:rPr>
                <w:lang w:val="fr-FR"/>
              </w:rPr>
              <w:t>h)</w:t>
            </w:r>
          </w:p>
        </w:tc>
        <w:tc>
          <w:tcPr>
            <w:tcW w:w="1350" w:type="dxa"/>
          </w:tcPr>
          <w:p w:rsidR="00616BE6" w:rsidRPr="000E4BFA" w:rsidRDefault="00616BE6" w:rsidP="00AA31CE">
            <w:pPr>
              <w:rPr>
                <w:b/>
                <w:lang w:val="fr-FR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616BE6" w:rsidRPr="000E4BFA" w:rsidRDefault="00616BE6" w:rsidP="00AA31CE">
            <w:pPr>
              <w:rPr>
                <w:b/>
                <w:lang w:val="fr-FR"/>
              </w:rPr>
            </w:pPr>
          </w:p>
        </w:tc>
      </w:tr>
      <w:tr w:rsidR="00616BE6" w:rsidRPr="004956A2" w:rsidTr="00616BE6">
        <w:tc>
          <w:tcPr>
            <w:tcW w:w="6948" w:type="dxa"/>
            <w:tcBorders>
              <w:left w:val="nil"/>
            </w:tcBorders>
          </w:tcPr>
          <w:p w:rsidR="00616BE6" w:rsidRPr="000E4BFA" w:rsidRDefault="0025285E" w:rsidP="0025285E">
            <w:pPr>
              <w:rPr>
                <w:b/>
                <w:lang w:val="fr-FR"/>
              </w:rPr>
            </w:pPr>
            <w:r w:rsidRPr="000E4BFA">
              <w:rPr>
                <w:lang w:val="fr-FR"/>
              </w:rPr>
              <w:t xml:space="preserve">Déclaration politique sur les maladies non transmissibles </w:t>
            </w:r>
            <w:r w:rsidR="00616BE6" w:rsidRPr="000E4BFA">
              <w:rPr>
                <w:lang w:val="fr-FR"/>
              </w:rPr>
              <w:t>(</w:t>
            </w:r>
            <w:r w:rsidR="00876524" w:rsidRPr="000E4BFA">
              <w:rPr>
                <w:lang w:val="fr-FR"/>
              </w:rPr>
              <w:t>s</w:t>
            </w:r>
            <w:r w:rsidR="00616BE6" w:rsidRPr="000E4BFA">
              <w:rPr>
                <w:lang w:val="fr-FR"/>
              </w:rPr>
              <w:t>eptembr</w:t>
            </w:r>
            <w:r w:rsidR="00876524" w:rsidRPr="000E4BFA">
              <w:rPr>
                <w:lang w:val="fr-FR"/>
              </w:rPr>
              <w:t>e</w:t>
            </w:r>
            <w:r w:rsidR="00616BE6" w:rsidRPr="000E4BFA">
              <w:rPr>
                <w:lang w:val="fr-FR"/>
              </w:rPr>
              <w:t>, New York)</w:t>
            </w:r>
          </w:p>
        </w:tc>
        <w:tc>
          <w:tcPr>
            <w:tcW w:w="1350" w:type="dxa"/>
          </w:tcPr>
          <w:p w:rsidR="00616BE6" w:rsidRPr="000E4BFA" w:rsidRDefault="00616BE6" w:rsidP="00AA31CE">
            <w:pPr>
              <w:rPr>
                <w:b/>
                <w:lang w:val="fr-FR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616BE6" w:rsidRPr="000E4BFA" w:rsidRDefault="00616BE6" w:rsidP="00AA31CE">
            <w:pPr>
              <w:rPr>
                <w:b/>
                <w:lang w:val="fr-FR"/>
              </w:rPr>
            </w:pPr>
          </w:p>
        </w:tc>
      </w:tr>
      <w:tr w:rsidR="00616BE6" w:rsidRPr="004956A2" w:rsidTr="00616BE6">
        <w:tc>
          <w:tcPr>
            <w:tcW w:w="6948" w:type="dxa"/>
            <w:tcBorders>
              <w:left w:val="nil"/>
            </w:tcBorders>
          </w:tcPr>
          <w:p w:rsidR="00616BE6" w:rsidRPr="000E4BFA" w:rsidRDefault="00616BE6" w:rsidP="0063202F">
            <w:pPr>
              <w:rPr>
                <w:lang w:val="fr-FR"/>
              </w:rPr>
            </w:pPr>
            <w:r w:rsidRPr="000E4BFA">
              <w:rPr>
                <w:lang w:val="fr-FR"/>
              </w:rPr>
              <w:t>D</w:t>
            </w:r>
            <w:r w:rsidR="0063202F" w:rsidRPr="000E4BFA">
              <w:rPr>
                <w:lang w:val="fr-FR"/>
              </w:rPr>
              <w:t>é</w:t>
            </w:r>
            <w:r w:rsidRPr="000E4BFA">
              <w:rPr>
                <w:lang w:val="fr-FR"/>
              </w:rPr>
              <w:t xml:space="preserve">claration </w:t>
            </w:r>
            <w:r w:rsidR="0063202F" w:rsidRPr="000E4BFA">
              <w:rPr>
                <w:lang w:val="fr-FR"/>
              </w:rPr>
              <w:t xml:space="preserve">ministérielle du </w:t>
            </w:r>
            <w:r w:rsidRPr="000E4BFA">
              <w:rPr>
                <w:lang w:val="fr-FR"/>
              </w:rPr>
              <w:t xml:space="preserve">Forum </w:t>
            </w:r>
            <w:r w:rsidR="0063202F" w:rsidRPr="000E4BFA">
              <w:rPr>
                <w:lang w:val="fr-FR"/>
              </w:rPr>
              <w:t xml:space="preserve">politique de haut niveau sur le </w:t>
            </w:r>
            <w:r w:rsidRPr="000E4BFA">
              <w:rPr>
                <w:lang w:val="fr-FR"/>
              </w:rPr>
              <w:t>d</w:t>
            </w:r>
            <w:r w:rsidR="0063202F" w:rsidRPr="000E4BFA">
              <w:rPr>
                <w:lang w:val="fr-FR"/>
              </w:rPr>
              <w:t>é</w:t>
            </w:r>
            <w:r w:rsidRPr="000E4BFA">
              <w:rPr>
                <w:lang w:val="fr-FR"/>
              </w:rPr>
              <w:t>velop</w:t>
            </w:r>
            <w:r w:rsidR="0063202F" w:rsidRPr="000E4BFA">
              <w:rPr>
                <w:lang w:val="fr-FR"/>
              </w:rPr>
              <w:t>pe</w:t>
            </w:r>
            <w:r w:rsidRPr="000E4BFA">
              <w:rPr>
                <w:lang w:val="fr-FR"/>
              </w:rPr>
              <w:t xml:space="preserve">ment </w:t>
            </w:r>
            <w:r w:rsidR="0063202F" w:rsidRPr="000E4BFA">
              <w:rPr>
                <w:lang w:val="fr-FR"/>
              </w:rPr>
              <w:t xml:space="preserve">durable </w:t>
            </w:r>
            <w:r w:rsidRPr="000E4BFA">
              <w:rPr>
                <w:lang w:val="fr-FR"/>
              </w:rPr>
              <w:t>(</w:t>
            </w:r>
            <w:r w:rsidR="00876524" w:rsidRPr="000E4BFA">
              <w:rPr>
                <w:lang w:val="fr-FR"/>
              </w:rPr>
              <w:t>juillet</w:t>
            </w:r>
            <w:r w:rsidRPr="000E4BFA">
              <w:rPr>
                <w:lang w:val="fr-FR"/>
              </w:rPr>
              <w:t>, New York)</w:t>
            </w:r>
          </w:p>
        </w:tc>
        <w:tc>
          <w:tcPr>
            <w:tcW w:w="1350" w:type="dxa"/>
          </w:tcPr>
          <w:p w:rsidR="00616BE6" w:rsidRPr="000E4BFA" w:rsidRDefault="00616BE6" w:rsidP="00AA31CE">
            <w:pPr>
              <w:rPr>
                <w:b/>
                <w:lang w:val="fr-FR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616BE6" w:rsidRPr="000E4BFA" w:rsidRDefault="00616BE6" w:rsidP="00AA31CE">
            <w:pPr>
              <w:rPr>
                <w:b/>
                <w:lang w:val="fr-FR"/>
              </w:rPr>
            </w:pPr>
          </w:p>
        </w:tc>
      </w:tr>
      <w:tr w:rsidR="00616BE6" w:rsidRPr="004956A2" w:rsidTr="00616BE6">
        <w:tc>
          <w:tcPr>
            <w:tcW w:w="6948" w:type="dxa"/>
            <w:tcBorders>
              <w:left w:val="nil"/>
            </w:tcBorders>
          </w:tcPr>
          <w:p w:rsidR="00616BE6" w:rsidRPr="000E4BFA" w:rsidRDefault="00616BE6" w:rsidP="0063202F">
            <w:pPr>
              <w:rPr>
                <w:lang w:val="fr-FR"/>
              </w:rPr>
            </w:pPr>
            <w:r w:rsidRPr="000E4BFA">
              <w:rPr>
                <w:lang w:val="fr-FR"/>
              </w:rPr>
              <w:t>Conf</w:t>
            </w:r>
            <w:r w:rsidR="0063202F" w:rsidRPr="000E4BFA">
              <w:rPr>
                <w:lang w:val="fr-FR"/>
              </w:rPr>
              <w:t>é</w:t>
            </w:r>
            <w:r w:rsidRPr="000E4BFA">
              <w:rPr>
                <w:lang w:val="fr-FR"/>
              </w:rPr>
              <w:t xml:space="preserve">rence </w:t>
            </w:r>
            <w:r w:rsidR="0063202F" w:rsidRPr="000E4BFA">
              <w:rPr>
                <w:lang w:val="fr-FR"/>
              </w:rPr>
              <w:t>des p</w:t>
            </w:r>
            <w:r w:rsidRPr="000E4BFA">
              <w:rPr>
                <w:lang w:val="fr-FR"/>
              </w:rPr>
              <w:t xml:space="preserve">arties </w:t>
            </w:r>
            <w:r w:rsidR="0063202F" w:rsidRPr="000E4BFA">
              <w:rPr>
                <w:lang w:val="fr-FR"/>
              </w:rPr>
              <w:t xml:space="preserve">de la Convention-cadre des Nations Unies sur les changements climatiques </w:t>
            </w:r>
            <w:r w:rsidRPr="000E4BFA">
              <w:rPr>
                <w:lang w:val="fr-FR"/>
              </w:rPr>
              <w:t>– COP 24 (</w:t>
            </w:r>
            <w:r w:rsidR="00876524" w:rsidRPr="000E4BFA">
              <w:rPr>
                <w:lang w:val="fr-FR"/>
              </w:rPr>
              <w:t>dé</w:t>
            </w:r>
            <w:r w:rsidRPr="000E4BFA">
              <w:rPr>
                <w:lang w:val="fr-FR"/>
              </w:rPr>
              <w:t>cembr</w:t>
            </w:r>
            <w:r w:rsidR="00876524" w:rsidRPr="000E4BFA">
              <w:rPr>
                <w:lang w:val="fr-FR"/>
              </w:rPr>
              <w:t>e</w:t>
            </w:r>
            <w:r w:rsidRPr="000E4BFA">
              <w:rPr>
                <w:lang w:val="fr-FR"/>
              </w:rPr>
              <w:t xml:space="preserve">, </w:t>
            </w:r>
            <w:r w:rsidR="00876524" w:rsidRPr="000E4BFA">
              <w:rPr>
                <w:lang w:val="fr-FR"/>
              </w:rPr>
              <w:t>C</w:t>
            </w:r>
            <w:r w:rsidRPr="000E4BFA">
              <w:rPr>
                <w:lang w:val="fr-FR"/>
              </w:rPr>
              <w:t>ra</w:t>
            </w:r>
            <w:r w:rsidR="00876524" w:rsidRPr="000E4BFA">
              <w:rPr>
                <w:lang w:val="fr-FR"/>
              </w:rPr>
              <w:t>covie</w:t>
            </w:r>
            <w:r w:rsidRPr="000E4BFA">
              <w:rPr>
                <w:lang w:val="fr-FR"/>
              </w:rPr>
              <w:t>)</w:t>
            </w:r>
          </w:p>
        </w:tc>
        <w:tc>
          <w:tcPr>
            <w:tcW w:w="1350" w:type="dxa"/>
          </w:tcPr>
          <w:p w:rsidR="00616BE6" w:rsidRPr="000E4BFA" w:rsidRDefault="00616BE6" w:rsidP="00AA31CE">
            <w:pPr>
              <w:rPr>
                <w:b/>
                <w:lang w:val="fr-FR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616BE6" w:rsidRPr="000E4BFA" w:rsidRDefault="00616BE6" w:rsidP="00AA31CE">
            <w:pPr>
              <w:rPr>
                <w:b/>
                <w:lang w:val="fr-FR"/>
              </w:rPr>
            </w:pPr>
          </w:p>
        </w:tc>
      </w:tr>
    </w:tbl>
    <w:p w:rsidR="00DA0237" w:rsidRPr="000E4BFA" w:rsidRDefault="00DA0237" w:rsidP="00C10B6D">
      <w:pPr>
        <w:rPr>
          <w:b/>
          <w:lang w:val="fr-FR"/>
        </w:rPr>
      </w:pPr>
    </w:p>
    <w:p w:rsidR="005F5011" w:rsidRPr="000E4BFA" w:rsidRDefault="002B5A12" w:rsidP="002B5A12">
      <w:pPr>
        <w:pStyle w:val="ListParagraph"/>
        <w:keepNext/>
        <w:numPr>
          <w:ilvl w:val="0"/>
          <w:numId w:val="4"/>
        </w:numPr>
        <w:rPr>
          <w:b/>
          <w:lang w:val="fr-FR"/>
        </w:rPr>
      </w:pPr>
      <w:r w:rsidRPr="000E4BFA">
        <w:rPr>
          <w:b/>
          <w:lang w:val="fr-FR"/>
        </w:rPr>
        <w:lastRenderedPageBreak/>
        <w:t>Le Parlement est bien informé de la position du gouvernement en ce qui concerne les processus de réforme suivants de l'ONU</w:t>
      </w:r>
      <w:r w:rsidR="000E4BFA">
        <w:rPr>
          <w:b/>
          <w:lang w:val="fr-FR"/>
        </w:rPr>
        <w:t>.</w:t>
      </w:r>
    </w:p>
    <w:p w:rsidR="00A11F64" w:rsidRPr="000E4BFA" w:rsidRDefault="00E42F6C" w:rsidP="00C10B6D">
      <w:pPr>
        <w:rPr>
          <w:i/>
          <w:lang w:val="fr-FR"/>
        </w:rPr>
      </w:pPr>
      <w:r w:rsidRPr="000E4BFA">
        <w:rPr>
          <w:i/>
          <w:lang w:val="fr-FR"/>
        </w:rPr>
        <w:t>Dans l'affirmative</w:t>
      </w:r>
      <w:r w:rsidR="00A11F64" w:rsidRPr="000E4BFA">
        <w:rPr>
          <w:i/>
          <w:lang w:val="fr-FR"/>
        </w:rPr>
        <w:t xml:space="preserve">, </w:t>
      </w:r>
      <w:r w:rsidR="00676106" w:rsidRPr="000E4BFA">
        <w:rPr>
          <w:i/>
          <w:lang w:val="fr-FR"/>
        </w:rPr>
        <w:t xml:space="preserve">veuillez préciser si un </w:t>
      </w:r>
      <w:r w:rsidR="00A11F64" w:rsidRPr="000E4BFA">
        <w:rPr>
          <w:i/>
          <w:lang w:val="fr-FR"/>
        </w:rPr>
        <w:t>d</w:t>
      </w:r>
      <w:r w:rsidR="00676106" w:rsidRPr="000E4BFA">
        <w:rPr>
          <w:i/>
          <w:lang w:val="fr-FR"/>
        </w:rPr>
        <w:t>é</w:t>
      </w:r>
      <w:r w:rsidR="00A11F64" w:rsidRPr="000E4BFA">
        <w:rPr>
          <w:i/>
          <w:lang w:val="fr-FR"/>
        </w:rPr>
        <w:t>bat</w:t>
      </w:r>
      <w:r w:rsidR="00676106" w:rsidRPr="000E4BFA">
        <w:rPr>
          <w:i/>
          <w:lang w:val="fr-FR"/>
        </w:rPr>
        <w:t xml:space="preserve"> a eu lieu e</w:t>
      </w:r>
      <w:r w:rsidR="00A11F64" w:rsidRPr="000E4BFA">
        <w:rPr>
          <w:i/>
          <w:lang w:val="fr-FR"/>
        </w:rPr>
        <w:t>n 2018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8"/>
        <w:gridCol w:w="1221"/>
        <w:gridCol w:w="1389"/>
      </w:tblGrid>
      <w:tr w:rsidR="00616BE6" w:rsidRPr="000E4BFA" w:rsidTr="00616BE6">
        <w:tc>
          <w:tcPr>
            <w:tcW w:w="6948" w:type="dxa"/>
          </w:tcPr>
          <w:p w:rsidR="00616BE6" w:rsidRPr="000E4BFA" w:rsidRDefault="00616BE6" w:rsidP="00A11F64">
            <w:pPr>
              <w:rPr>
                <w:lang w:val="fr-FR"/>
              </w:rPr>
            </w:pPr>
          </w:p>
        </w:tc>
        <w:tc>
          <w:tcPr>
            <w:tcW w:w="1221" w:type="dxa"/>
          </w:tcPr>
          <w:p w:rsidR="00616BE6" w:rsidRPr="000E4BFA" w:rsidRDefault="00676106" w:rsidP="00676106">
            <w:pPr>
              <w:rPr>
                <w:b/>
                <w:lang w:val="fr-FR"/>
              </w:rPr>
            </w:pPr>
            <w:r w:rsidRPr="000E4BFA">
              <w:rPr>
                <w:b/>
                <w:lang w:val="fr-FR"/>
              </w:rPr>
              <w:t>Le p</w:t>
            </w:r>
            <w:r w:rsidR="00616BE6" w:rsidRPr="000E4BFA">
              <w:rPr>
                <w:b/>
                <w:lang w:val="fr-FR"/>
              </w:rPr>
              <w:t>arl</w:t>
            </w:r>
            <w:r w:rsidRPr="000E4BFA">
              <w:rPr>
                <w:b/>
                <w:lang w:val="fr-FR"/>
              </w:rPr>
              <w:t>e</w:t>
            </w:r>
            <w:r w:rsidR="00616BE6" w:rsidRPr="000E4BFA">
              <w:rPr>
                <w:b/>
                <w:lang w:val="fr-FR"/>
              </w:rPr>
              <w:t xml:space="preserve">ment </w:t>
            </w:r>
            <w:r w:rsidRPr="000E4BFA">
              <w:rPr>
                <w:b/>
                <w:lang w:val="fr-FR"/>
              </w:rPr>
              <w:t xml:space="preserve">est bien </w:t>
            </w:r>
            <w:r w:rsidR="00616BE6" w:rsidRPr="000E4BFA">
              <w:rPr>
                <w:b/>
                <w:lang w:val="fr-FR"/>
              </w:rPr>
              <w:t>inform</w:t>
            </w:r>
            <w:r w:rsidRPr="000E4BFA">
              <w:rPr>
                <w:b/>
                <w:lang w:val="fr-FR"/>
              </w:rPr>
              <w:t>é</w:t>
            </w:r>
          </w:p>
        </w:tc>
        <w:tc>
          <w:tcPr>
            <w:tcW w:w="1389" w:type="dxa"/>
          </w:tcPr>
          <w:p w:rsidR="00616BE6" w:rsidRPr="000E4BFA" w:rsidRDefault="00616BE6" w:rsidP="00C10B6D">
            <w:pPr>
              <w:rPr>
                <w:b/>
                <w:lang w:val="fr-FR"/>
              </w:rPr>
            </w:pPr>
            <w:r w:rsidRPr="000E4BFA">
              <w:rPr>
                <w:b/>
                <w:lang w:val="fr-FR"/>
              </w:rPr>
              <w:t>D</w:t>
            </w:r>
            <w:r w:rsidR="00676106" w:rsidRPr="000E4BFA">
              <w:rPr>
                <w:b/>
                <w:lang w:val="fr-FR"/>
              </w:rPr>
              <w:t>é</w:t>
            </w:r>
            <w:r w:rsidRPr="000E4BFA">
              <w:rPr>
                <w:b/>
                <w:lang w:val="fr-FR"/>
              </w:rPr>
              <w:t xml:space="preserve">bat </w:t>
            </w:r>
          </w:p>
          <w:p w:rsidR="00616BE6" w:rsidRPr="000E4BFA" w:rsidRDefault="00676106" w:rsidP="00676106">
            <w:pPr>
              <w:rPr>
                <w:b/>
                <w:lang w:val="fr-FR"/>
              </w:rPr>
            </w:pPr>
            <w:r w:rsidRPr="000E4BFA">
              <w:rPr>
                <w:b/>
                <w:lang w:val="fr-FR"/>
              </w:rPr>
              <w:t xml:space="preserve">organisé en </w:t>
            </w:r>
            <w:r w:rsidR="00616BE6" w:rsidRPr="000E4BFA">
              <w:rPr>
                <w:b/>
                <w:lang w:val="fr-FR"/>
              </w:rPr>
              <w:t>2018</w:t>
            </w:r>
          </w:p>
        </w:tc>
      </w:tr>
      <w:tr w:rsidR="00616BE6" w:rsidRPr="004956A2" w:rsidTr="00616BE6">
        <w:tc>
          <w:tcPr>
            <w:tcW w:w="6948" w:type="dxa"/>
          </w:tcPr>
          <w:p w:rsidR="00616BE6" w:rsidRPr="000E4BFA" w:rsidRDefault="00676106" w:rsidP="00676106">
            <w:pPr>
              <w:rPr>
                <w:b/>
                <w:lang w:val="fr-FR"/>
              </w:rPr>
            </w:pPr>
            <w:r w:rsidRPr="000E4BFA">
              <w:rPr>
                <w:lang w:val="fr-FR"/>
              </w:rPr>
              <w:t xml:space="preserve">Augmentation du nombre de membres du </w:t>
            </w:r>
            <w:r w:rsidR="00616BE6" w:rsidRPr="000E4BFA">
              <w:rPr>
                <w:lang w:val="fr-FR"/>
              </w:rPr>
              <w:t>Co</w:t>
            </w:r>
            <w:r w:rsidRPr="000E4BFA">
              <w:rPr>
                <w:lang w:val="fr-FR"/>
              </w:rPr>
              <w:t xml:space="preserve">nseil de sécurité et </w:t>
            </w:r>
            <w:r w:rsidR="00616BE6" w:rsidRPr="000E4BFA">
              <w:rPr>
                <w:lang w:val="fr-FR"/>
              </w:rPr>
              <w:t>r</w:t>
            </w:r>
            <w:r w:rsidRPr="000E4BFA">
              <w:rPr>
                <w:lang w:val="fr-FR"/>
              </w:rPr>
              <w:t>é</w:t>
            </w:r>
            <w:r w:rsidR="00616BE6" w:rsidRPr="000E4BFA">
              <w:rPr>
                <w:lang w:val="fr-FR"/>
              </w:rPr>
              <w:t>form</w:t>
            </w:r>
            <w:r w:rsidRPr="000E4BFA">
              <w:rPr>
                <w:lang w:val="fr-FR"/>
              </w:rPr>
              <w:t>e</w:t>
            </w:r>
            <w:r w:rsidR="00616BE6" w:rsidRPr="000E4BFA">
              <w:rPr>
                <w:lang w:val="fr-FR"/>
              </w:rPr>
              <w:t>s</w:t>
            </w:r>
            <w:r w:rsidRPr="000E4BFA">
              <w:rPr>
                <w:lang w:val="fr-FR"/>
              </w:rPr>
              <w:t xml:space="preserve"> connexes </w:t>
            </w:r>
          </w:p>
        </w:tc>
        <w:tc>
          <w:tcPr>
            <w:tcW w:w="1221" w:type="dxa"/>
          </w:tcPr>
          <w:p w:rsidR="00616BE6" w:rsidRPr="000E4BFA" w:rsidRDefault="00616BE6" w:rsidP="00C10B6D">
            <w:pPr>
              <w:rPr>
                <w:b/>
                <w:lang w:val="fr-FR"/>
              </w:rPr>
            </w:pPr>
          </w:p>
        </w:tc>
        <w:tc>
          <w:tcPr>
            <w:tcW w:w="1389" w:type="dxa"/>
          </w:tcPr>
          <w:p w:rsidR="00616BE6" w:rsidRPr="000E4BFA" w:rsidRDefault="00616BE6" w:rsidP="00C10B6D">
            <w:pPr>
              <w:rPr>
                <w:b/>
                <w:lang w:val="fr-FR"/>
              </w:rPr>
            </w:pPr>
          </w:p>
        </w:tc>
      </w:tr>
      <w:tr w:rsidR="00616BE6" w:rsidRPr="004956A2" w:rsidTr="00616BE6">
        <w:tc>
          <w:tcPr>
            <w:tcW w:w="6948" w:type="dxa"/>
          </w:tcPr>
          <w:p w:rsidR="00616BE6" w:rsidRPr="000E4BFA" w:rsidRDefault="00616BE6" w:rsidP="00676106">
            <w:pPr>
              <w:rPr>
                <w:b/>
                <w:lang w:val="fr-FR"/>
              </w:rPr>
            </w:pPr>
            <w:r w:rsidRPr="000E4BFA">
              <w:rPr>
                <w:lang w:val="fr-FR"/>
              </w:rPr>
              <w:t>Revitali</w:t>
            </w:r>
            <w:r w:rsidR="00676106" w:rsidRPr="000E4BFA">
              <w:rPr>
                <w:lang w:val="fr-FR"/>
              </w:rPr>
              <w:t>s</w:t>
            </w:r>
            <w:r w:rsidRPr="000E4BFA">
              <w:rPr>
                <w:lang w:val="fr-FR"/>
              </w:rPr>
              <w:t xml:space="preserve">ation </w:t>
            </w:r>
            <w:r w:rsidR="00676106" w:rsidRPr="000E4BFA">
              <w:rPr>
                <w:lang w:val="fr-FR"/>
              </w:rPr>
              <w:t>des travaux de l'</w:t>
            </w:r>
            <w:r w:rsidRPr="000E4BFA">
              <w:rPr>
                <w:lang w:val="fr-FR"/>
              </w:rPr>
              <w:t>Assembl</w:t>
            </w:r>
            <w:r w:rsidR="00676106" w:rsidRPr="000E4BFA">
              <w:rPr>
                <w:lang w:val="fr-FR"/>
              </w:rPr>
              <w:t xml:space="preserve">ée générale </w:t>
            </w:r>
          </w:p>
        </w:tc>
        <w:tc>
          <w:tcPr>
            <w:tcW w:w="1221" w:type="dxa"/>
          </w:tcPr>
          <w:p w:rsidR="00616BE6" w:rsidRPr="000E4BFA" w:rsidRDefault="00616BE6" w:rsidP="00C10B6D">
            <w:pPr>
              <w:rPr>
                <w:b/>
                <w:lang w:val="fr-FR"/>
              </w:rPr>
            </w:pPr>
          </w:p>
        </w:tc>
        <w:tc>
          <w:tcPr>
            <w:tcW w:w="1389" w:type="dxa"/>
          </w:tcPr>
          <w:p w:rsidR="00616BE6" w:rsidRPr="000E4BFA" w:rsidRDefault="00616BE6" w:rsidP="00C10B6D">
            <w:pPr>
              <w:rPr>
                <w:b/>
                <w:lang w:val="fr-FR"/>
              </w:rPr>
            </w:pPr>
          </w:p>
        </w:tc>
      </w:tr>
    </w:tbl>
    <w:p w:rsidR="00E8388B" w:rsidRPr="000E4BFA" w:rsidRDefault="00E8388B" w:rsidP="00D7704D">
      <w:pPr>
        <w:rPr>
          <w:b/>
          <w:lang w:val="fr-FR"/>
        </w:rPr>
      </w:pPr>
    </w:p>
    <w:p w:rsidR="00037D16" w:rsidRPr="000E4BFA" w:rsidRDefault="00676106" w:rsidP="00676106">
      <w:pPr>
        <w:pStyle w:val="ListParagraph"/>
        <w:numPr>
          <w:ilvl w:val="0"/>
          <w:numId w:val="4"/>
        </w:numPr>
        <w:rPr>
          <w:b/>
          <w:lang w:val="fr-FR"/>
        </w:rPr>
      </w:pPr>
      <w:r w:rsidRPr="000E4BFA">
        <w:rPr>
          <w:b/>
          <w:lang w:val="fr-FR"/>
        </w:rPr>
        <w:t>Le Parlement reçoit un rapport complet sur toutes les contributions financières au système des Nations Unies (organes principaux, agences et programmes des Nations Unies), détaillant les contributions régulières, les contributions volontaires (</w:t>
      </w:r>
      <w:proofErr w:type="spellStart"/>
      <w:r w:rsidRPr="000E4BFA">
        <w:rPr>
          <w:b/>
          <w:lang w:val="fr-FR"/>
        </w:rPr>
        <w:t>extra-budgétaires</w:t>
      </w:r>
      <w:proofErr w:type="spellEnd"/>
      <w:r w:rsidRPr="000E4BFA">
        <w:rPr>
          <w:b/>
          <w:lang w:val="fr-FR"/>
        </w:rPr>
        <w:t>) et les contributions aux</w:t>
      </w:r>
      <w:r w:rsidR="009560EE" w:rsidRPr="000E4BFA">
        <w:rPr>
          <w:b/>
          <w:lang w:val="fr-FR"/>
        </w:rPr>
        <w:t xml:space="preserve"> </w:t>
      </w:r>
      <w:r w:rsidR="00913303" w:rsidRPr="000E4BFA">
        <w:rPr>
          <w:b/>
          <w:lang w:val="fr-FR"/>
        </w:rPr>
        <w:t xml:space="preserve">missions des </w:t>
      </w:r>
      <w:r w:rsidR="009560EE" w:rsidRPr="000E4BFA">
        <w:rPr>
          <w:b/>
          <w:lang w:val="fr-FR"/>
        </w:rPr>
        <w:t>Casques bleus (le cas échéant)</w:t>
      </w:r>
      <w:r w:rsidR="000E4BFA">
        <w:rPr>
          <w:b/>
          <w:lang w:val="fr-FR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890"/>
      </w:tblGrid>
      <w:tr w:rsidR="00AE4ACC" w:rsidRPr="000E4BFA" w:rsidTr="00A11F64">
        <w:tc>
          <w:tcPr>
            <w:tcW w:w="1908" w:type="dxa"/>
          </w:tcPr>
          <w:p w:rsidR="00AE4ACC" w:rsidRPr="000E4BFA" w:rsidRDefault="008B05D9" w:rsidP="00AE4ACC">
            <w:pPr>
              <w:rPr>
                <w:color w:val="E98300"/>
                <w:lang w:val="fr-FR"/>
              </w:rPr>
            </w:pPr>
            <w:r w:rsidRPr="000E4BFA">
              <w:rPr>
                <w:color w:val="E98300"/>
                <w:lang w:val="fr-FR"/>
              </w:rPr>
              <w:t>Oui</w:t>
            </w:r>
          </w:p>
        </w:tc>
        <w:tc>
          <w:tcPr>
            <w:tcW w:w="1890" w:type="dxa"/>
          </w:tcPr>
          <w:p w:rsidR="00AE4ACC" w:rsidRPr="000E4BFA" w:rsidRDefault="008B05D9" w:rsidP="00AE4ACC">
            <w:pPr>
              <w:rPr>
                <w:color w:val="E98300"/>
                <w:lang w:val="fr-FR"/>
              </w:rPr>
            </w:pPr>
            <w:r w:rsidRPr="000E4BFA">
              <w:rPr>
                <w:color w:val="E98300"/>
                <w:lang w:val="fr-FR"/>
              </w:rPr>
              <w:t>Non</w:t>
            </w:r>
          </w:p>
        </w:tc>
      </w:tr>
    </w:tbl>
    <w:p w:rsidR="00A44F6C" w:rsidRPr="000E4BFA" w:rsidRDefault="00A44F6C" w:rsidP="00EB1AFF">
      <w:pPr>
        <w:rPr>
          <w:lang w:val="fr-FR"/>
        </w:rPr>
      </w:pPr>
    </w:p>
    <w:p w:rsidR="009B7129" w:rsidRPr="000E4BFA" w:rsidRDefault="000647DB" w:rsidP="001A6215">
      <w:pPr>
        <w:shd w:val="clear" w:color="auto" w:fill="F2F2F2" w:themeFill="background1" w:themeFillShade="F2"/>
        <w:rPr>
          <w:b/>
          <w:color w:val="632423" w:themeColor="accent2" w:themeShade="80"/>
          <w:lang w:val="fr-FR"/>
        </w:rPr>
      </w:pPr>
      <w:r w:rsidRPr="000E4BFA">
        <w:rPr>
          <w:b/>
          <w:color w:val="703D29"/>
          <w:shd w:val="clear" w:color="auto" w:fill="F2F2F2" w:themeFill="background1" w:themeFillShade="F2"/>
          <w:lang w:val="fr-FR"/>
        </w:rPr>
        <w:t xml:space="preserve">Pour les </w:t>
      </w:r>
      <w:r w:rsidR="009A6D39" w:rsidRPr="000E4BFA">
        <w:rPr>
          <w:b/>
          <w:color w:val="703D29"/>
          <w:shd w:val="clear" w:color="auto" w:fill="F2F2F2" w:themeFill="background1" w:themeFillShade="F2"/>
          <w:lang w:val="fr-FR"/>
        </w:rPr>
        <w:t>parl</w:t>
      </w:r>
      <w:r w:rsidRPr="000E4BFA">
        <w:rPr>
          <w:b/>
          <w:color w:val="703D29"/>
          <w:shd w:val="clear" w:color="auto" w:fill="F2F2F2" w:themeFill="background1" w:themeFillShade="F2"/>
          <w:lang w:val="fr-FR"/>
        </w:rPr>
        <w:t>e</w:t>
      </w:r>
      <w:r w:rsidR="009A6D39" w:rsidRPr="000E4BFA">
        <w:rPr>
          <w:b/>
          <w:color w:val="703D29"/>
          <w:shd w:val="clear" w:color="auto" w:fill="F2F2F2" w:themeFill="background1" w:themeFillShade="F2"/>
          <w:lang w:val="fr-FR"/>
        </w:rPr>
        <w:t>ment</w:t>
      </w:r>
      <w:r w:rsidRPr="000E4BFA">
        <w:rPr>
          <w:b/>
          <w:color w:val="703D29"/>
          <w:shd w:val="clear" w:color="auto" w:fill="F2F2F2" w:themeFill="background1" w:themeFillShade="F2"/>
          <w:lang w:val="fr-FR"/>
        </w:rPr>
        <w:t>s</w:t>
      </w:r>
      <w:r w:rsidR="009A6D39" w:rsidRPr="000E4BFA">
        <w:rPr>
          <w:b/>
          <w:color w:val="703D29"/>
          <w:shd w:val="clear" w:color="auto" w:fill="F2F2F2" w:themeFill="background1" w:themeFillShade="F2"/>
          <w:lang w:val="fr-FR"/>
        </w:rPr>
        <w:t xml:space="preserve"> </w:t>
      </w:r>
      <w:r w:rsidRPr="000E4BFA">
        <w:rPr>
          <w:b/>
          <w:color w:val="703D29"/>
          <w:shd w:val="clear" w:color="auto" w:fill="F2F2F2" w:themeFill="background1" w:themeFillShade="F2"/>
          <w:lang w:val="fr-FR"/>
        </w:rPr>
        <w:t xml:space="preserve">des pays où l'ONU a un bureau de pays </w:t>
      </w:r>
      <w:r w:rsidR="00120C0E" w:rsidRPr="000E4BFA">
        <w:rPr>
          <w:b/>
          <w:color w:val="632423" w:themeColor="accent2" w:themeShade="80"/>
          <w:shd w:val="clear" w:color="auto" w:fill="F2F2F2" w:themeFill="background1" w:themeFillShade="F2"/>
          <w:lang w:val="fr-FR"/>
        </w:rPr>
        <w:t>(</w:t>
      </w:r>
      <w:r w:rsidRPr="000E4BFA">
        <w:rPr>
          <w:b/>
          <w:i/>
          <w:color w:val="632423" w:themeColor="accent2" w:themeShade="80"/>
          <w:shd w:val="clear" w:color="auto" w:fill="F2F2F2" w:themeFill="background1" w:themeFillShade="F2"/>
          <w:lang w:val="fr-FR"/>
        </w:rPr>
        <w:t>voir</w:t>
      </w:r>
      <w:r w:rsidR="00F1790F" w:rsidRPr="000E4BFA">
        <w:rPr>
          <w:b/>
          <w:i/>
          <w:color w:val="632423" w:themeColor="accent2" w:themeShade="80"/>
          <w:shd w:val="clear" w:color="auto" w:fill="F2F2F2" w:themeFill="background1" w:themeFillShade="F2"/>
          <w:lang w:val="fr-FR"/>
        </w:rPr>
        <w:t xml:space="preserve"> liste en </w:t>
      </w:r>
      <w:r w:rsidR="00931C81" w:rsidRPr="000E4BFA">
        <w:rPr>
          <w:b/>
          <w:i/>
          <w:color w:val="632423" w:themeColor="accent2" w:themeShade="80"/>
          <w:shd w:val="clear" w:color="auto" w:fill="F2F2F2" w:themeFill="background1" w:themeFillShade="F2"/>
          <w:lang w:val="fr-FR"/>
        </w:rPr>
        <w:t>annexe</w:t>
      </w:r>
      <w:r w:rsidR="00931C81" w:rsidRPr="000E4BFA">
        <w:rPr>
          <w:b/>
          <w:color w:val="632423" w:themeColor="accent2" w:themeShade="80"/>
          <w:shd w:val="clear" w:color="auto" w:fill="F2F2F2" w:themeFill="background1" w:themeFillShade="F2"/>
          <w:lang w:val="fr-FR"/>
        </w:rPr>
        <w:t>)</w:t>
      </w:r>
    </w:p>
    <w:p w:rsidR="009B7129" w:rsidRPr="000E4BFA" w:rsidRDefault="00E21BCC" w:rsidP="00E21BCC">
      <w:pPr>
        <w:pStyle w:val="ListParagraph"/>
        <w:numPr>
          <w:ilvl w:val="0"/>
          <w:numId w:val="4"/>
        </w:numPr>
        <w:rPr>
          <w:b/>
          <w:lang w:val="fr-FR"/>
        </w:rPr>
      </w:pPr>
      <w:r w:rsidRPr="000E4BFA">
        <w:rPr>
          <w:b/>
          <w:lang w:val="fr-FR"/>
        </w:rPr>
        <w:t>Le Parlement peut demander au Coordonnateur résident de l'ONU (en tant que représentant principal de l'ONU dans le pays) de se présenter devant les commi</w:t>
      </w:r>
      <w:r w:rsidR="009560EE" w:rsidRPr="000E4BFA">
        <w:rPr>
          <w:b/>
          <w:lang w:val="fr-FR"/>
        </w:rPr>
        <w:t>ssions parlementaires</w:t>
      </w:r>
      <w:r w:rsidR="000E4BFA">
        <w:rPr>
          <w:b/>
          <w:lang w:val="fr-FR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890"/>
      </w:tblGrid>
      <w:tr w:rsidR="00AE4ACC" w:rsidRPr="000E4BFA" w:rsidTr="00A11F64">
        <w:tc>
          <w:tcPr>
            <w:tcW w:w="1908" w:type="dxa"/>
          </w:tcPr>
          <w:p w:rsidR="00AE4ACC" w:rsidRPr="000E4BFA" w:rsidRDefault="008B05D9" w:rsidP="00AE4ACC">
            <w:pPr>
              <w:rPr>
                <w:color w:val="E98300"/>
                <w:lang w:val="fr-FR"/>
              </w:rPr>
            </w:pPr>
            <w:r w:rsidRPr="000E4BFA">
              <w:rPr>
                <w:color w:val="E98300"/>
                <w:lang w:val="fr-FR"/>
              </w:rPr>
              <w:t>Oui</w:t>
            </w:r>
          </w:p>
        </w:tc>
        <w:tc>
          <w:tcPr>
            <w:tcW w:w="1890" w:type="dxa"/>
          </w:tcPr>
          <w:p w:rsidR="00AE4ACC" w:rsidRPr="000E4BFA" w:rsidRDefault="008B05D9" w:rsidP="00AE4ACC">
            <w:pPr>
              <w:rPr>
                <w:color w:val="E98300"/>
                <w:lang w:val="fr-FR"/>
              </w:rPr>
            </w:pPr>
            <w:r w:rsidRPr="000E4BFA">
              <w:rPr>
                <w:color w:val="E98300"/>
                <w:lang w:val="fr-FR"/>
              </w:rPr>
              <w:t>Non</w:t>
            </w:r>
          </w:p>
        </w:tc>
      </w:tr>
    </w:tbl>
    <w:p w:rsidR="00AE4ACC" w:rsidRPr="000E4BFA" w:rsidRDefault="00AE4ACC" w:rsidP="00A44F6C">
      <w:pPr>
        <w:rPr>
          <w:b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68"/>
        <w:gridCol w:w="1008"/>
      </w:tblGrid>
      <w:tr w:rsidR="003A0808" w:rsidRPr="004956A2" w:rsidTr="00703344">
        <w:tc>
          <w:tcPr>
            <w:tcW w:w="8568" w:type="dxa"/>
          </w:tcPr>
          <w:p w:rsidR="003A0808" w:rsidRPr="000E4BFA" w:rsidRDefault="00E42F6C" w:rsidP="0076263F">
            <w:pPr>
              <w:rPr>
                <w:i/>
                <w:lang w:val="fr-FR"/>
              </w:rPr>
            </w:pPr>
            <w:r w:rsidRPr="000E4BFA">
              <w:rPr>
                <w:i/>
                <w:lang w:val="fr-FR"/>
              </w:rPr>
              <w:t>Dans l'affirmative, veuillez indiquer combien de fois le Coordonnateur résident ou ses représentants ont participé à une réunion parlementaire en 2018.</w:t>
            </w:r>
          </w:p>
        </w:tc>
        <w:tc>
          <w:tcPr>
            <w:tcW w:w="1008" w:type="dxa"/>
          </w:tcPr>
          <w:p w:rsidR="003A0808" w:rsidRPr="000E4BFA" w:rsidRDefault="003A0808" w:rsidP="00703344">
            <w:pPr>
              <w:rPr>
                <w:lang w:val="fr-FR"/>
              </w:rPr>
            </w:pPr>
          </w:p>
        </w:tc>
      </w:tr>
    </w:tbl>
    <w:p w:rsidR="00E8388B" w:rsidRPr="000E4BFA" w:rsidRDefault="00E8388B" w:rsidP="00A44F6C">
      <w:pPr>
        <w:rPr>
          <w:lang w:val="fr-FR"/>
        </w:rPr>
      </w:pPr>
    </w:p>
    <w:p w:rsidR="009B7129" w:rsidRPr="000E4BFA" w:rsidRDefault="00DB3531" w:rsidP="007B41EE">
      <w:pPr>
        <w:pStyle w:val="ListParagraph"/>
        <w:numPr>
          <w:ilvl w:val="0"/>
          <w:numId w:val="4"/>
        </w:numPr>
        <w:rPr>
          <w:b/>
          <w:lang w:val="fr-FR"/>
        </w:rPr>
      </w:pPr>
      <w:r w:rsidRPr="000E4BFA">
        <w:rPr>
          <w:b/>
          <w:lang w:val="fr-FR"/>
        </w:rPr>
        <w:t>L</w:t>
      </w:r>
      <w:r w:rsidR="003C11B4" w:rsidRPr="000E4BFA">
        <w:rPr>
          <w:b/>
          <w:lang w:val="fr-FR"/>
        </w:rPr>
        <w:t>e</w:t>
      </w:r>
      <w:r w:rsidR="009B7129" w:rsidRPr="000E4BFA">
        <w:rPr>
          <w:b/>
          <w:lang w:val="fr-FR"/>
        </w:rPr>
        <w:t xml:space="preserve"> parl</w:t>
      </w:r>
      <w:r w:rsidRPr="000E4BFA">
        <w:rPr>
          <w:b/>
          <w:lang w:val="fr-FR"/>
        </w:rPr>
        <w:t>e</w:t>
      </w:r>
      <w:r w:rsidR="009B7129" w:rsidRPr="000E4BFA">
        <w:rPr>
          <w:b/>
          <w:lang w:val="fr-FR"/>
        </w:rPr>
        <w:t xml:space="preserve">ment </w:t>
      </w:r>
      <w:r w:rsidRPr="000E4BFA">
        <w:rPr>
          <w:b/>
          <w:lang w:val="fr-FR"/>
        </w:rPr>
        <w:t xml:space="preserve">a organisé au moins une </w:t>
      </w:r>
      <w:r w:rsidR="00E04274" w:rsidRPr="000E4BFA">
        <w:rPr>
          <w:b/>
          <w:lang w:val="fr-FR"/>
        </w:rPr>
        <w:t>initiative</w:t>
      </w:r>
      <w:r w:rsidR="00C00070" w:rsidRPr="000E4BFA">
        <w:rPr>
          <w:b/>
          <w:lang w:val="fr-FR"/>
        </w:rPr>
        <w:t xml:space="preserve"> </w:t>
      </w:r>
      <w:r w:rsidRPr="000E4BFA">
        <w:rPr>
          <w:b/>
          <w:lang w:val="fr-FR"/>
        </w:rPr>
        <w:t>conjointe avec l'équipe de pays des Nations Unies e</w:t>
      </w:r>
      <w:r w:rsidR="00C00070" w:rsidRPr="000E4BFA">
        <w:rPr>
          <w:b/>
          <w:lang w:val="fr-FR"/>
        </w:rPr>
        <w:t>n 2018</w:t>
      </w:r>
      <w:r w:rsidR="000E4BFA">
        <w:rPr>
          <w:b/>
          <w:lang w:val="fr-FR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890"/>
      </w:tblGrid>
      <w:tr w:rsidR="00AE4ACC" w:rsidRPr="000E4BFA" w:rsidTr="00A11F64">
        <w:tc>
          <w:tcPr>
            <w:tcW w:w="1908" w:type="dxa"/>
          </w:tcPr>
          <w:p w:rsidR="00AE4ACC" w:rsidRPr="000E4BFA" w:rsidRDefault="008B05D9" w:rsidP="00AE4ACC">
            <w:pPr>
              <w:rPr>
                <w:color w:val="E98300"/>
                <w:lang w:val="fr-FR"/>
              </w:rPr>
            </w:pPr>
            <w:r w:rsidRPr="000E4BFA">
              <w:rPr>
                <w:color w:val="E98300"/>
                <w:lang w:val="fr-FR"/>
              </w:rPr>
              <w:t>Oui</w:t>
            </w:r>
          </w:p>
        </w:tc>
        <w:tc>
          <w:tcPr>
            <w:tcW w:w="1890" w:type="dxa"/>
          </w:tcPr>
          <w:p w:rsidR="00AE4ACC" w:rsidRPr="000E4BFA" w:rsidRDefault="008B05D9" w:rsidP="00AE4ACC">
            <w:pPr>
              <w:rPr>
                <w:color w:val="E98300"/>
                <w:lang w:val="fr-FR"/>
              </w:rPr>
            </w:pPr>
            <w:r w:rsidRPr="000E4BFA">
              <w:rPr>
                <w:color w:val="E98300"/>
                <w:lang w:val="fr-FR"/>
              </w:rPr>
              <w:t>Non</w:t>
            </w:r>
          </w:p>
        </w:tc>
      </w:tr>
    </w:tbl>
    <w:p w:rsidR="001A6215" w:rsidRPr="000E4BFA" w:rsidRDefault="001A6215" w:rsidP="00A44F6C">
      <w:pPr>
        <w:rPr>
          <w:b/>
          <w:lang w:val="fr-FR"/>
        </w:rPr>
      </w:pPr>
    </w:p>
    <w:p w:rsidR="009B7129" w:rsidRPr="000E4BFA" w:rsidRDefault="00913303" w:rsidP="009560EE">
      <w:pPr>
        <w:pStyle w:val="ListParagraph"/>
        <w:numPr>
          <w:ilvl w:val="0"/>
          <w:numId w:val="4"/>
        </w:numPr>
        <w:rPr>
          <w:b/>
          <w:lang w:val="fr-FR"/>
        </w:rPr>
      </w:pPr>
      <w:r w:rsidRPr="000E4BFA">
        <w:rPr>
          <w:b/>
          <w:lang w:val="fr-FR"/>
        </w:rPr>
        <w:t>Le p</w:t>
      </w:r>
      <w:r w:rsidR="009560EE" w:rsidRPr="000E4BFA">
        <w:rPr>
          <w:b/>
          <w:lang w:val="fr-FR"/>
        </w:rPr>
        <w:t xml:space="preserve">arlement a examiné le rapport d'étape sur la mise en œuvre du Plan-cadre des Nations Unies pour l'aide au développement </w:t>
      </w:r>
      <w:r w:rsidR="00A5037E" w:rsidRPr="000E4BFA">
        <w:rPr>
          <w:b/>
          <w:lang w:val="fr-FR"/>
        </w:rPr>
        <w:t xml:space="preserve">en vigueur </w:t>
      </w:r>
      <w:r w:rsidR="009560EE" w:rsidRPr="000E4BFA">
        <w:rPr>
          <w:b/>
          <w:lang w:val="fr-FR"/>
        </w:rPr>
        <w:t>en 2018</w:t>
      </w:r>
      <w:r w:rsidR="00E04274" w:rsidRPr="000E4BFA">
        <w:rPr>
          <w:rStyle w:val="FootnoteReference"/>
          <w:b/>
          <w:lang w:val="fr-FR"/>
        </w:rPr>
        <w:footnoteReference w:id="1"/>
      </w:r>
      <w:r w:rsidR="000E4BFA">
        <w:rPr>
          <w:b/>
          <w:lang w:val="fr-FR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890"/>
      </w:tblGrid>
      <w:tr w:rsidR="00AE4ACC" w:rsidRPr="000E4BFA" w:rsidTr="00A11F64">
        <w:tc>
          <w:tcPr>
            <w:tcW w:w="1908" w:type="dxa"/>
          </w:tcPr>
          <w:p w:rsidR="00AE4ACC" w:rsidRPr="000E4BFA" w:rsidRDefault="008B05D9" w:rsidP="00AE4ACC">
            <w:pPr>
              <w:rPr>
                <w:color w:val="E98300"/>
                <w:lang w:val="fr-FR"/>
              </w:rPr>
            </w:pPr>
            <w:r w:rsidRPr="000E4BFA">
              <w:rPr>
                <w:color w:val="E98300"/>
                <w:lang w:val="fr-FR"/>
              </w:rPr>
              <w:t>Oui</w:t>
            </w:r>
          </w:p>
        </w:tc>
        <w:tc>
          <w:tcPr>
            <w:tcW w:w="1890" w:type="dxa"/>
          </w:tcPr>
          <w:p w:rsidR="00AE4ACC" w:rsidRPr="000E4BFA" w:rsidRDefault="008B05D9" w:rsidP="00AE4ACC">
            <w:pPr>
              <w:rPr>
                <w:color w:val="E98300"/>
                <w:lang w:val="fr-FR"/>
              </w:rPr>
            </w:pPr>
            <w:r w:rsidRPr="000E4BFA">
              <w:rPr>
                <w:color w:val="E98300"/>
                <w:lang w:val="fr-FR"/>
              </w:rPr>
              <w:t>Non</w:t>
            </w:r>
          </w:p>
        </w:tc>
      </w:tr>
    </w:tbl>
    <w:p w:rsidR="00931C81" w:rsidRPr="000E4BFA" w:rsidRDefault="00931C81" w:rsidP="00E42F6C">
      <w:pPr>
        <w:rPr>
          <w:sz w:val="8"/>
          <w:szCs w:val="8"/>
          <w:lang w:val="fr-FR"/>
        </w:rPr>
      </w:pPr>
    </w:p>
    <w:p w:rsidR="00931C81" w:rsidRPr="000E4BFA" w:rsidRDefault="00931C81">
      <w:pPr>
        <w:rPr>
          <w:sz w:val="8"/>
          <w:szCs w:val="8"/>
          <w:lang w:val="fr-FR"/>
        </w:rPr>
      </w:pPr>
      <w:r w:rsidRPr="000E4BFA">
        <w:rPr>
          <w:sz w:val="8"/>
          <w:szCs w:val="8"/>
          <w:lang w:val="fr-FR"/>
        </w:rPr>
        <w:br w:type="page"/>
      </w:r>
    </w:p>
    <w:p w:rsidR="005E2245" w:rsidRDefault="00931C81" w:rsidP="00931C81">
      <w:pPr>
        <w:pStyle w:val="ListParagraph"/>
        <w:rPr>
          <w:lang w:val="fr-FR"/>
        </w:rPr>
      </w:pPr>
      <w:r w:rsidRPr="000E4BFA">
        <w:rPr>
          <w:b/>
          <w:lang w:val="fr-FR"/>
        </w:rPr>
        <w:lastRenderedPageBreak/>
        <w:t>Annex</w:t>
      </w:r>
      <w:r w:rsidR="00084534" w:rsidRPr="000E4BFA">
        <w:rPr>
          <w:b/>
          <w:lang w:val="fr-FR"/>
        </w:rPr>
        <w:t>e</w:t>
      </w:r>
      <w:r w:rsidR="00F813AB" w:rsidRPr="000E4BFA">
        <w:rPr>
          <w:b/>
          <w:lang w:val="fr-FR"/>
        </w:rPr>
        <w:t xml:space="preserve"> </w:t>
      </w:r>
      <w:r w:rsidRPr="000E4BFA">
        <w:rPr>
          <w:b/>
          <w:lang w:val="fr-FR"/>
        </w:rPr>
        <w:t xml:space="preserve">: </w:t>
      </w:r>
      <w:r w:rsidR="00F813AB" w:rsidRPr="000E4BFA">
        <w:rPr>
          <w:lang w:val="fr-FR"/>
        </w:rPr>
        <w:t xml:space="preserve">Liste des pays dotés d'un bureau de pays de l'ONU </w:t>
      </w:r>
    </w:p>
    <w:p w:rsidR="007B5309" w:rsidRDefault="007B5309" w:rsidP="00931C81">
      <w:pPr>
        <w:pStyle w:val="ListParagraph"/>
        <w:rPr>
          <w:lang w:val="fr-FR"/>
        </w:rPr>
      </w:pPr>
    </w:p>
    <w:p w:rsidR="005E2245" w:rsidRDefault="005E2245" w:rsidP="00931C81">
      <w:pPr>
        <w:pStyle w:val="ListParagraph"/>
        <w:rPr>
          <w:lang w:val="fr-FR"/>
        </w:rPr>
        <w:sectPr w:rsidR="005E2245" w:rsidSect="00E42F6C">
          <w:pgSz w:w="12240" w:h="15840"/>
          <w:pgMar w:top="1276" w:right="1440" w:bottom="1276" w:left="1440" w:header="720" w:footer="720" w:gutter="0"/>
          <w:cols w:space="720"/>
          <w:docGrid w:linePitch="360"/>
        </w:sectPr>
      </w:pPr>
    </w:p>
    <w:p w:rsidR="005E2245" w:rsidRDefault="005E2245" w:rsidP="00931C81">
      <w:pPr>
        <w:pStyle w:val="ListParagraph"/>
        <w:rPr>
          <w:lang w:val="fr-FR"/>
        </w:rPr>
      </w:pPr>
      <w:r>
        <w:rPr>
          <w:lang w:val="fr-FR"/>
        </w:rPr>
        <w:lastRenderedPageBreak/>
        <w:t>Afghanistan</w:t>
      </w:r>
    </w:p>
    <w:p w:rsidR="003D352E" w:rsidRPr="00AB1A04" w:rsidRDefault="003D352E" w:rsidP="00931C81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Afrique du Sud</w:t>
      </w:r>
    </w:p>
    <w:p w:rsidR="005E2245" w:rsidRDefault="005E2245" w:rsidP="00931C81">
      <w:pPr>
        <w:pStyle w:val="ListParagraph"/>
        <w:rPr>
          <w:lang w:val="fr-FR"/>
        </w:rPr>
      </w:pPr>
      <w:r>
        <w:rPr>
          <w:lang w:val="fr-FR"/>
        </w:rPr>
        <w:t>Albanie</w:t>
      </w:r>
    </w:p>
    <w:p w:rsidR="005E2245" w:rsidRPr="00AB1A04" w:rsidRDefault="005E2245" w:rsidP="00931C81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Algérie</w:t>
      </w:r>
    </w:p>
    <w:p w:rsidR="005E2245" w:rsidRDefault="005E2245" w:rsidP="00931C81">
      <w:pPr>
        <w:pStyle w:val="ListParagraph"/>
        <w:rPr>
          <w:lang w:val="fr-FR"/>
        </w:rPr>
      </w:pPr>
      <w:r>
        <w:rPr>
          <w:lang w:val="fr-FR"/>
        </w:rPr>
        <w:t>Angola</w:t>
      </w:r>
    </w:p>
    <w:p w:rsidR="003D352E" w:rsidRPr="00AB1A04" w:rsidRDefault="003D352E" w:rsidP="00931C81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Arabie saoudite</w:t>
      </w:r>
    </w:p>
    <w:p w:rsidR="005E2245" w:rsidRDefault="005E2245" w:rsidP="00931C81">
      <w:pPr>
        <w:pStyle w:val="ListParagraph"/>
        <w:rPr>
          <w:lang w:val="fr-FR"/>
        </w:rPr>
      </w:pPr>
      <w:r>
        <w:rPr>
          <w:lang w:val="fr-FR"/>
        </w:rPr>
        <w:t>Argentine</w:t>
      </w:r>
    </w:p>
    <w:p w:rsidR="005E2245" w:rsidRPr="00AB1A04" w:rsidRDefault="005E2245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Arménie</w:t>
      </w:r>
    </w:p>
    <w:p w:rsidR="005E2245" w:rsidRDefault="005E2245" w:rsidP="005E2245">
      <w:pPr>
        <w:pStyle w:val="ListParagraph"/>
        <w:rPr>
          <w:lang w:val="fr-FR"/>
        </w:rPr>
      </w:pPr>
      <w:r>
        <w:rPr>
          <w:lang w:val="fr-FR"/>
        </w:rPr>
        <w:t>Azerbaïdjan</w:t>
      </w:r>
    </w:p>
    <w:p w:rsidR="005E2245" w:rsidRPr="004956A2" w:rsidRDefault="005E2245" w:rsidP="005E2245">
      <w:pPr>
        <w:pStyle w:val="ListParagraph"/>
        <w:rPr>
          <w:b/>
        </w:rPr>
      </w:pPr>
      <w:proofErr w:type="spellStart"/>
      <w:r w:rsidRPr="004956A2">
        <w:rPr>
          <w:b/>
        </w:rPr>
        <w:t>Bahreïn</w:t>
      </w:r>
      <w:proofErr w:type="spellEnd"/>
    </w:p>
    <w:p w:rsidR="005E2245" w:rsidRPr="004956A2" w:rsidRDefault="005E2245" w:rsidP="005E2245">
      <w:pPr>
        <w:pStyle w:val="ListParagraph"/>
      </w:pPr>
      <w:r w:rsidRPr="004956A2">
        <w:t>Bangladesh</w:t>
      </w:r>
    </w:p>
    <w:p w:rsidR="005E2245" w:rsidRPr="004956A2" w:rsidRDefault="005E2245" w:rsidP="005E2245">
      <w:pPr>
        <w:pStyle w:val="ListParagraph"/>
        <w:rPr>
          <w:b/>
        </w:rPr>
      </w:pPr>
      <w:proofErr w:type="spellStart"/>
      <w:r w:rsidRPr="004956A2">
        <w:rPr>
          <w:b/>
        </w:rPr>
        <w:t>Barbade</w:t>
      </w:r>
      <w:proofErr w:type="spellEnd"/>
    </w:p>
    <w:p w:rsidR="007B5309" w:rsidRPr="004956A2" w:rsidRDefault="007B5309" w:rsidP="005E2245">
      <w:pPr>
        <w:pStyle w:val="ListParagraph"/>
      </w:pPr>
      <w:r w:rsidRPr="004956A2">
        <w:t>Belarus</w:t>
      </w:r>
    </w:p>
    <w:p w:rsidR="007B5309" w:rsidRPr="004956A2" w:rsidRDefault="007B5309" w:rsidP="005E2245">
      <w:pPr>
        <w:pStyle w:val="ListParagraph"/>
        <w:rPr>
          <w:b/>
        </w:rPr>
      </w:pPr>
      <w:r w:rsidRPr="004956A2">
        <w:rPr>
          <w:b/>
        </w:rPr>
        <w:t>Belize</w:t>
      </w:r>
    </w:p>
    <w:p w:rsidR="007B5309" w:rsidRPr="004956A2" w:rsidRDefault="007B5309" w:rsidP="005E2245">
      <w:pPr>
        <w:pStyle w:val="ListParagraph"/>
      </w:pPr>
      <w:proofErr w:type="spellStart"/>
      <w:r w:rsidRPr="004956A2">
        <w:t>Bénin</w:t>
      </w:r>
      <w:proofErr w:type="spellEnd"/>
    </w:p>
    <w:p w:rsidR="007B5309" w:rsidRPr="00AB1A04" w:rsidRDefault="007B5309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Bhutan</w:t>
      </w:r>
    </w:p>
    <w:p w:rsidR="007B5309" w:rsidRDefault="007B5309" w:rsidP="005E2245">
      <w:pPr>
        <w:pStyle w:val="ListParagraph"/>
        <w:rPr>
          <w:lang w:val="fr-FR"/>
        </w:rPr>
      </w:pPr>
      <w:r>
        <w:rPr>
          <w:lang w:val="fr-FR"/>
        </w:rPr>
        <w:t>Bolivie</w:t>
      </w:r>
    </w:p>
    <w:p w:rsidR="007B5309" w:rsidRPr="00AB1A04" w:rsidRDefault="00A23474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Bosnie et Herzégovine</w:t>
      </w:r>
    </w:p>
    <w:p w:rsidR="00A23474" w:rsidRDefault="00A23474" w:rsidP="005E2245">
      <w:pPr>
        <w:pStyle w:val="ListParagraph"/>
        <w:rPr>
          <w:lang w:val="fr-FR"/>
        </w:rPr>
      </w:pPr>
      <w:r>
        <w:rPr>
          <w:lang w:val="fr-FR"/>
        </w:rPr>
        <w:t>Botswana</w:t>
      </w:r>
    </w:p>
    <w:p w:rsidR="00A23474" w:rsidRPr="004956A2" w:rsidRDefault="00A23474" w:rsidP="005E2245">
      <w:pPr>
        <w:pStyle w:val="ListParagraph"/>
        <w:rPr>
          <w:b/>
        </w:rPr>
      </w:pPr>
      <w:proofErr w:type="spellStart"/>
      <w:r w:rsidRPr="004956A2">
        <w:rPr>
          <w:b/>
        </w:rPr>
        <w:t>Brasil</w:t>
      </w:r>
      <w:proofErr w:type="spellEnd"/>
    </w:p>
    <w:p w:rsidR="00A23474" w:rsidRPr="004956A2" w:rsidRDefault="00A23474" w:rsidP="005E2245">
      <w:pPr>
        <w:pStyle w:val="ListParagraph"/>
      </w:pPr>
      <w:r w:rsidRPr="004956A2">
        <w:t>Burkina Faso</w:t>
      </w:r>
    </w:p>
    <w:p w:rsidR="00A23474" w:rsidRPr="004956A2" w:rsidRDefault="00A23474" w:rsidP="005E2245">
      <w:pPr>
        <w:pStyle w:val="ListParagraph"/>
        <w:rPr>
          <w:b/>
        </w:rPr>
      </w:pPr>
      <w:r w:rsidRPr="004956A2">
        <w:rPr>
          <w:b/>
        </w:rPr>
        <w:t>Burundi</w:t>
      </w:r>
    </w:p>
    <w:p w:rsidR="00A23474" w:rsidRPr="004956A2" w:rsidRDefault="00A23474" w:rsidP="005E2245">
      <w:pPr>
        <w:pStyle w:val="ListParagraph"/>
      </w:pPr>
      <w:proofErr w:type="spellStart"/>
      <w:r w:rsidRPr="004956A2">
        <w:t>Cambodge</w:t>
      </w:r>
      <w:proofErr w:type="spellEnd"/>
    </w:p>
    <w:p w:rsidR="00A23474" w:rsidRPr="004956A2" w:rsidRDefault="00A23474" w:rsidP="005E2245">
      <w:pPr>
        <w:pStyle w:val="ListParagraph"/>
        <w:rPr>
          <w:b/>
        </w:rPr>
      </w:pPr>
      <w:r w:rsidRPr="004956A2">
        <w:rPr>
          <w:b/>
        </w:rPr>
        <w:t>Cabo Verde</w:t>
      </w:r>
    </w:p>
    <w:p w:rsidR="00A23474" w:rsidRDefault="00A23474" w:rsidP="005E2245">
      <w:pPr>
        <w:pStyle w:val="ListParagraph"/>
        <w:rPr>
          <w:lang w:val="fr-FR"/>
        </w:rPr>
      </w:pPr>
      <w:r>
        <w:rPr>
          <w:lang w:val="fr-FR"/>
        </w:rPr>
        <w:t>Cameroun</w:t>
      </w:r>
    </w:p>
    <w:p w:rsidR="00A23474" w:rsidRPr="00AB1A04" w:rsidRDefault="00A23474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Chili</w:t>
      </w:r>
    </w:p>
    <w:p w:rsidR="00A23474" w:rsidRDefault="00A23474" w:rsidP="005E2245">
      <w:pPr>
        <w:pStyle w:val="ListParagraph"/>
        <w:rPr>
          <w:lang w:val="fr-FR"/>
        </w:rPr>
      </w:pPr>
      <w:r>
        <w:rPr>
          <w:lang w:val="fr-FR"/>
        </w:rPr>
        <w:t>Chine</w:t>
      </w:r>
    </w:p>
    <w:p w:rsidR="00A23474" w:rsidRPr="00AB1A04" w:rsidRDefault="00A23474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Colombie</w:t>
      </w:r>
    </w:p>
    <w:p w:rsidR="00A23474" w:rsidRDefault="00A23474" w:rsidP="005E2245">
      <w:pPr>
        <w:pStyle w:val="ListParagraph"/>
        <w:rPr>
          <w:lang w:val="fr-FR"/>
        </w:rPr>
      </w:pPr>
      <w:r>
        <w:rPr>
          <w:lang w:val="fr-FR"/>
        </w:rPr>
        <w:t>Comores</w:t>
      </w:r>
    </w:p>
    <w:p w:rsidR="00A23474" w:rsidRPr="00AB1A04" w:rsidRDefault="00A23474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Congo</w:t>
      </w:r>
    </w:p>
    <w:p w:rsidR="00A23474" w:rsidRDefault="00A23474" w:rsidP="005E2245">
      <w:pPr>
        <w:pStyle w:val="ListParagraph"/>
        <w:rPr>
          <w:lang w:val="fr-FR"/>
        </w:rPr>
      </w:pPr>
      <w:r>
        <w:rPr>
          <w:lang w:val="fr-FR"/>
        </w:rPr>
        <w:t>Congo (</w:t>
      </w:r>
      <w:proofErr w:type="spellStart"/>
      <w:r>
        <w:rPr>
          <w:lang w:val="fr-FR"/>
        </w:rPr>
        <w:t>Rép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dém</w:t>
      </w:r>
      <w:proofErr w:type="spellEnd"/>
      <w:r>
        <w:rPr>
          <w:lang w:val="fr-FR"/>
        </w:rPr>
        <w:t>)</w:t>
      </w:r>
    </w:p>
    <w:p w:rsidR="00A23474" w:rsidRPr="00AB1A04" w:rsidRDefault="00A23474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Costa Rica</w:t>
      </w:r>
    </w:p>
    <w:p w:rsidR="00A23474" w:rsidRDefault="00A23474" w:rsidP="005E2245">
      <w:pPr>
        <w:pStyle w:val="ListParagraph"/>
        <w:rPr>
          <w:lang w:val="fr-FR"/>
        </w:rPr>
      </w:pPr>
      <w:r>
        <w:rPr>
          <w:lang w:val="fr-FR"/>
        </w:rPr>
        <w:t>Cote d’Ivoire</w:t>
      </w:r>
    </w:p>
    <w:p w:rsidR="003D352E" w:rsidRPr="00AB1A04" w:rsidRDefault="003D352E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Corée (RPD)</w:t>
      </w:r>
    </w:p>
    <w:p w:rsidR="00A23474" w:rsidRPr="004956A2" w:rsidRDefault="00A23474" w:rsidP="005E2245">
      <w:pPr>
        <w:pStyle w:val="ListParagraph"/>
      </w:pPr>
      <w:r w:rsidRPr="004956A2">
        <w:t>Cuba</w:t>
      </w:r>
    </w:p>
    <w:p w:rsidR="00A23474" w:rsidRPr="004956A2" w:rsidRDefault="00A23474" w:rsidP="005E2245">
      <w:pPr>
        <w:pStyle w:val="ListParagraph"/>
        <w:rPr>
          <w:b/>
        </w:rPr>
      </w:pPr>
      <w:r w:rsidRPr="004956A2">
        <w:rPr>
          <w:b/>
        </w:rPr>
        <w:t>Djibouti</w:t>
      </w:r>
    </w:p>
    <w:p w:rsidR="00A23474" w:rsidRPr="004956A2" w:rsidRDefault="00A23474" w:rsidP="005E2245">
      <w:pPr>
        <w:pStyle w:val="ListParagraph"/>
      </w:pPr>
      <w:r w:rsidRPr="004956A2">
        <w:t>Equateur</w:t>
      </w:r>
    </w:p>
    <w:p w:rsidR="00A23474" w:rsidRPr="004956A2" w:rsidRDefault="00A23474" w:rsidP="005E2245">
      <w:pPr>
        <w:pStyle w:val="ListParagraph"/>
        <w:rPr>
          <w:b/>
        </w:rPr>
      </w:pPr>
      <w:proofErr w:type="spellStart"/>
      <w:r w:rsidRPr="004956A2">
        <w:rPr>
          <w:b/>
        </w:rPr>
        <w:t>Egypte</w:t>
      </w:r>
      <w:proofErr w:type="spellEnd"/>
    </w:p>
    <w:p w:rsidR="00A23474" w:rsidRPr="004956A2" w:rsidRDefault="00A23474" w:rsidP="005E2245">
      <w:pPr>
        <w:pStyle w:val="ListParagraph"/>
      </w:pPr>
      <w:r w:rsidRPr="004956A2">
        <w:t>El Salvador</w:t>
      </w:r>
    </w:p>
    <w:p w:rsidR="00353A9E" w:rsidRDefault="00353A9E" w:rsidP="005E2245">
      <w:pPr>
        <w:pStyle w:val="ListParagraph"/>
        <w:rPr>
          <w:lang w:val="fr-FR"/>
        </w:rPr>
      </w:pPr>
      <w:r w:rsidRPr="00AB1A04">
        <w:rPr>
          <w:b/>
          <w:lang w:val="fr-FR"/>
        </w:rPr>
        <w:lastRenderedPageBreak/>
        <w:t>Emirats arabes</w:t>
      </w:r>
      <w:r w:rsidRPr="00353A9E">
        <w:rPr>
          <w:lang w:val="fr-FR"/>
        </w:rPr>
        <w:t xml:space="preserve"> </w:t>
      </w:r>
      <w:r w:rsidRPr="00AB1A04">
        <w:rPr>
          <w:b/>
          <w:lang w:val="fr-FR"/>
        </w:rPr>
        <w:t>unis,</w:t>
      </w:r>
    </w:p>
    <w:p w:rsidR="00A23474" w:rsidRDefault="00A23474" w:rsidP="005E2245">
      <w:pPr>
        <w:pStyle w:val="ListParagraph"/>
        <w:rPr>
          <w:lang w:val="fr-FR"/>
        </w:rPr>
      </w:pPr>
      <w:r>
        <w:rPr>
          <w:lang w:val="fr-FR"/>
        </w:rPr>
        <w:t>Erythrée</w:t>
      </w:r>
    </w:p>
    <w:p w:rsidR="00A23474" w:rsidRPr="00AB1A04" w:rsidRDefault="00A23474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Ethiopie</w:t>
      </w:r>
    </w:p>
    <w:p w:rsidR="004A2C57" w:rsidRDefault="004A2C57" w:rsidP="005E2245">
      <w:pPr>
        <w:pStyle w:val="ListParagraph"/>
        <w:rPr>
          <w:lang w:val="fr-FR"/>
        </w:rPr>
      </w:pPr>
      <w:proofErr w:type="spellStart"/>
      <w:r>
        <w:rPr>
          <w:lang w:val="fr-FR"/>
        </w:rPr>
        <w:t>Eswatini</w:t>
      </w:r>
      <w:proofErr w:type="spellEnd"/>
    </w:p>
    <w:p w:rsidR="00A23474" w:rsidRPr="00AB1A04" w:rsidRDefault="00A23474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Fiji</w:t>
      </w:r>
    </w:p>
    <w:p w:rsidR="00A23474" w:rsidRDefault="00A23474" w:rsidP="005E2245">
      <w:pPr>
        <w:pStyle w:val="ListParagraph"/>
        <w:rPr>
          <w:lang w:val="fr-FR"/>
        </w:rPr>
      </w:pPr>
      <w:r>
        <w:rPr>
          <w:lang w:val="fr-FR"/>
        </w:rPr>
        <w:t>Gabon</w:t>
      </w:r>
    </w:p>
    <w:p w:rsidR="00353A9E" w:rsidRPr="00AB1A04" w:rsidRDefault="00353A9E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Gambie</w:t>
      </w:r>
    </w:p>
    <w:p w:rsidR="00A23474" w:rsidRDefault="00A23474" w:rsidP="005E2245">
      <w:pPr>
        <w:pStyle w:val="ListParagraph"/>
        <w:rPr>
          <w:lang w:val="fr-FR"/>
        </w:rPr>
      </w:pPr>
      <w:r>
        <w:rPr>
          <w:lang w:val="fr-FR"/>
        </w:rPr>
        <w:t>Géorgie</w:t>
      </w:r>
    </w:p>
    <w:p w:rsidR="00A23474" w:rsidRPr="00AB1A04" w:rsidRDefault="00A23474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Ghana</w:t>
      </w:r>
    </w:p>
    <w:p w:rsidR="00A23474" w:rsidRDefault="00A23474" w:rsidP="005E2245">
      <w:pPr>
        <w:pStyle w:val="ListParagraph"/>
        <w:rPr>
          <w:lang w:val="fr-FR"/>
        </w:rPr>
      </w:pPr>
      <w:r>
        <w:rPr>
          <w:lang w:val="fr-FR"/>
        </w:rPr>
        <w:t>Guatemala</w:t>
      </w:r>
    </w:p>
    <w:p w:rsidR="00A23474" w:rsidRPr="00AB1A04" w:rsidRDefault="00A23474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Guinée</w:t>
      </w:r>
    </w:p>
    <w:p w:rsidR="00A23474" w:rsidRDefault="00A23474" w:rsidP="005E2245">
      <w:pPr>
        <w:pStyle w:val="ListParagraph"/>
        <w:rPr>
          <w:lang w:val="fr-FR"/>
        </w:rPr>
      </w:pPr>
      <w:r>
        <w:rPr>
          <w:lang w:val="fr-FR"/>
        </w:rPr>
        <w:t>Guinée-Bissau</w:t>
      </w:r>
    </w:p>
    <w:p w:rsidR="00A23474" w:rsidRDefault="00A23474" w:rsidP="005E2245">
      <w:pPr>
        <w:pStyle w:val="ListParagraph"/>
        <w:rPr>
          <w:lang w:val="fr-FR"/>
        </w:rPr>
      </w:pPr>
      <w:r w:rsidRPr="00AB1A04">
        <w:rPr>
          <w:b/>
          <w:lang w:val="fr-FR"/>
        </w:rPr>
        <w:t>Guinée</w:t>
      </w:r>
      <w:r>
        <w:rPr>
          <w:lang w:val="fr-FR"/>
        </w:rPr>
        <w:t xml:space="preserve"> </w:t>
      </w:r>
      <w:r w:rsidRPr="00AB1A04">
        <w:rPr>
          <w:b/>
          <w:lang w:val="fr-FR"/>
        </w:rPr>
        <w:t>équatoriale</w:t>
      </w:r>
    </w:p>
    <w:p w:rsidR="00A23474" w:rsidRDefault="00BB73E5" w:rsidP="005E2245">
      <w:pPr>
        <w:pStyle w:val="ListParagraph"/>
        <w:rPr>
          <w:lang w:val="fr-FR"/>
        </w:rPr>
      </w:pPr>
      <w:r>
        <w:rPr>
          <w:lang w:val="fr-FR"/>
        </w:rPr>
        <w:t>Guyana</w:t>
      </w:r>
    </w:p>
    <w:p w:rsidR="00BB73E5" w:rsidRPr="00AB1A04" w:rsidRDefault="00BB73E5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Haïti</w:t>
      </w:r>
    </w:p>
    <w:p w:rsidR="00BB73E5" w:rsidRDefault="00BB73E5" w:rsidP="005E2245">
      <w:pPr>
        <w:pStyle w:val="ListParagraph"/>
        <w:rPr>
          <w:lang w:val="fr-FR"/>
        </w:rPr>
      </w:pPr>
      <w:r>
        <w:rPr>
          <w:lang w:val="fr-FR"/>
        </w:rPr>
        <w:t>Honduras</w:t>
      </w:r>
    </w:p>
    <w:p w:rsidR="00BB73E5" w:rsidRPr="00AB1A04" w:rsidRDefault="00BB73E5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Inde</w:t>
      </w:r>
    </w:p>
    <w:p w:rsidR="00BB73E5" w:rsidRDefault="00BB73E5" w:rsidP="005E2245">
      <w:pPr>
        <w:pStyle w:val="ListParagraph"/>
        <w:rPr>
          <w:lang w:val="fr-FR"/>
        </w:rPr>
      </w:pPr>
      <w:r>
        <w:rPr>
          <w:lang w:val="fr-FR"/>
        </w:rPr>
        <w:t>Indonésie</w:t>
      </w:r>
    </w:p>
    <w:p w:rsidR="00BB73E5" w:rsidRPr="00AB1A04" w:rsidRDefault="00BB73E5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Iran</w:t>
      </w:r>
    </w:p>
    <w:p w:rsidR="00BB73E5" w:rsidRDefault="00BB73E5" w:rsidP="005E2245">
      <w:pPr>
        <w:pStyle w:val="ListParagraph"/>
        <w:rPr>
          <w:lang w:val="fr-FR"/>
        </w:rPr>
      </w:pPr>
      <w:r>
        <w:rPr>
          <w:lang w:val="fr-FR"/>
        </w:rPr>
        <w:t>Iraq</w:t>
      </w:r>
    </w:p>
    <w:p w:rsidR="00BB73E5" w:rsidRPr="00AB1A04" w:rsidRDefault="00BB73E5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Jamaïque</w:t>
      </w:r>
    </w:p>
    <w:p w:rsidR="00BB73E5" w:rsidRPr="004956A2" w:rsidRDefault="00BB73E5" w:rsidP="005E2245">
      <w:pPr>
        <w:pStyle w:val="ListParagraph"/>
      </w:pPr>
      <w:proofErr w:type="spellStart"/>
      <w:r w:rsidRPr="004956A2">
        <w:t>Jordanie</w:t>
      </w:r>
      <w:proofErr w:type="spellEnd"/>
    </w:p>
    <w:p w:rsidR="00BB73E5" w:rsidRPr="004956A2" w:rsidRDefault="00BB73E5" w:rsidP="005E2245">
      <w:pPr>
        <w:pStyle w:val="ListParagraph"/>
        <w:rPr>
          <w:b/>
        </w:rPr>
      </w:pPr>
      <w:r w:rsidRPr="004956A2">
        <w:rPr>
          <w:b/>
        </w:rPr>
        <w:t>Kazakhstan</w:t>
      </w:r>
    </w:p>
    <w:p w:rsidR="00BB73E5" w:rsidRPr="004956A2" w:rsidRDefault="00BB73E5" w:rsidP="005E2245">
      <w:pPr>
        <w:pStyle w:val="ListParagraph"/>
      </w:pPr>
      <w:r w:rsidRPr="004956A2">
        <w:t>Kenya</w:t>
      </w:r>
    </w:p>
    <w:p w:rsidR="005D4E7D" w:rsidRPr="004956A2" w:rsidRDefault="005D4E7D" w:rsidP="005E2245">
      <w:pPr>
        <w:pStyle w:val="ListParagraph"/>
        <w:rPr>
          <w:b/>
        </w:rPr>
      </w:pPr>
      <w:proofErr w:type="spellStart"/>
      <w:r w:rsidRPr="004956A2">
        <w:rPr>
          <w:b/>
        </w:rPr>
        <w:t>Koweït</w:t>
      </w:r>
      <w:proofErr w:type="spellEnd"/>
    </w:p>
    <w:p w:rsidR="005D4E7D" w:rsidRPr="004956A2" w:rsidRDefault="005D4E7D" w:rsidP="005E2245">
      <w:pPr>
        <w:pStyle w:val="ListParagraph"/>
      </w:pPr>
      <w:proofErr w:type="spellStart"/>
      <w:r w:rsidRPr="004956A2">
        <w:t>Kirghizistan</w:t>
      </w:r>
      <w:proofErr w:type="spellEnd"/>
    </w:p>
    <w:p w:rsidR="003D352E" w:rsidRPr="004956A2" w:rsidRDefault="003D352E" w:rsidP="005E2245">
      <w:pPr>
        <w:pStyle w:val="ListParagraph"/>
        <w:rPr>
          <w:b/>
        </w:rPr>
      </w:pPr>
      <w:r w:rsidRPr="004956A2">
        <w:rPr>
          <w:b/>
        </w:rPr>
        <w:t>Laos (RDP)</w:t>
      </w:r>
    </w:p>
    <w:p w:rsidR="005D4E7D" w:rsidRPr="004956A2" w:rsidRDefault="005D4E7D" w:rsidP="005E2245">
      <w:pPr>
        <w:pStyle w:val="ListParagraph"/>
      </w:pPr>
      <w:proofErr w:type="spellStart"/>
      <w:r w:rsidRPr="004956A2">
        <w:t>Liban</w:t>
      </w:r>
      <w:proofErr w:type="spellEnd"/>
    </w:p>
    <w:p w:rsidR="005D4E7D" w:rsidRPr="004956A2" w:rsidRDefault="005D4E7D" w:rsidP="005E2245">
      <w:pPr>
        <w:pStyle w:val="ListParagraph"/>
        <w:rPr>
          <w:b/>
        </w:rPr>
      </w:pPr>
      <w:r w:rsidRPr="004956A2">
        <w:rPr>
          <w:b/>
        </w:rPr>
        <w:t>Lesotho</w:t>
      </w:r>
    </w:p>
    <w:p w:rsidR="00543C70" w:rsidRPr="004956A2" w:rsidRDefault="00543C70" w:rsidP="005E2245">
      <w:pPr>
        <w:pStyle w:val="ListParagraph"/>
      </w:pPr>
      <w:proofErr w:type="spellStart"/>
      <w:r w:rsidRPr="004956A2">
        <w:t>Libéria</w:t>
      </w:r>
      <w:proofErr w:type="spellEnd"/>
    </w:p>
    <w:p w:rsidR="00543C70" w:rsidRPr="004956A2" w:rsidRDefault="00543C70" w:rsidP="005E2245">
      <w:pPr>
        <w:pStyle w:val="ListParagraph"/>
        <w:rPr>
          <w:b/>
        </w:rPr>
      </w:pPr>
      <w:proofErr w:type="spellStart"/>
      <w:r w:rsidRPr="004956A2">
        <w:rPr>
          <w:b/>
        </w:rPr>
        <w:t>Libye</w:t>
      </w:r>
      <w:proofErr w:type="spellEnd"/>
    </w:p>
    <w:p w:rsidR="00543C70" w:rsidRPr="00A67CAF" w:rsidRDefault="00543C70" w:rsidP="005E2245">
      <w:pPr>
        <w:pStyle w:val="ListParagraph"/>
      </w:pPr>
      <w:r w:rsidRPr="00A67CAF">
        <w:t>Madagascar</w:t>
      </w:r>
    </w:p>
    <w:p w:rsidR="00543C70" w:rsidRPr="00A67CAF" w:rsidRDefault="00543C70" w:rsidP="005E2245">
      <w:pPr>
        <w:pStyle w:val="ListParagraph"/>
        <w:rPr>
          <w:b/>
          <w:lang w:val="fr-FR"/>
        </w:rPr>
      </w:pPr>
      <w:r w:rsidRPr="00A67CAF">
        <w:rPr>
          <w:b/>
          <w:lang w:val="fr-FR"/>
        </w:rPr>
        <w:t>Malawi</w:t>
      </w:r>
    </w:p>
    <w:p w:rsidR="00543C70" w:rsidRPr="00A67CAF" w:rsidRDefault="00543C70" w:rsidP="005E2245">
      <w:pPr>
        <w:pStyle w:val="ListParagraph"/>
        <w:rPr>
          <w:lang w:val="fr-FR"/>
        </w:rPr>
      </w:pPr>
      <w:r w:rsidRPr="00A67CAF">
        <w:rPr>
          <w:lang w:val="fr-FR"/>
        </w:rPr>
        <w:t>Malaisie</w:t>
      </w:r>
    </w:p>
    <w:p w:rsidR="00543C70" w:rsidRPr="00A67CAF" w:rsidRDefault="00543C70" w:rsidP="005E2245">
      <w:pPr>
        <w:pStyle w:val="ListParagraph"/>
        <w:rPr>
          <w:b/>
          <w:lang w:val="fr-FR"/>
        </w:rPr>
      </w:pPr>
      <w:r w:rsidRPr="00A67CAF">
        <w:rPr>
          <w:b/>
          <w:lang w:val="fr-FR"/>
        </w:rPr>
        <w:t>Maldives</w:t>
      </w:r>
    </w:p>
    <w:p w:rsidR="00543C70" w:rsidRPr="00A67CAF" w:rsidRDefault="00543C70" w:rsidP="005E2245">
      <w:pPr>
        <w:pStyle w:val="ListParagraph"/>
        <w:rPr>
          <w:lang w:val="fr-FR"/>
        </w:rPr>
      </w:pPr>
      <w:r w:rsidRPr="00A67CAF">
        <w:rPr>
          <w:lang w:val="fr-FR"/>
        </w:rPr>
        <w:t>Mali</w:t>
      </w:r>
    </w:p>
    <w:p w:rsidR="00543C70" w:rsidRPr="00A67CAF" w:rsidRDefault="00543C70" w:rsidP="005E2245">
      <w:pPr>
        <w:pStyle w:val="ListParagraph"/>
        <w:rPr>
          <w:b/>
          <w:lang w:val="fr-FR"/>
        </w:rPr>
      </w:pPr>
      <w:r w:rsidRPr="00A67CAF">
        <w:rPr>
          <w:b/>
          <w:lang w:val="fr-FR"/>
        </w:rPr>
        <w:t>Maurice</w:t>
      </w:r>
    </w:p>
    <w:p w:rsidR="00543C70" w:rsidRPr="00A67CAF" w:rsidRDefault="00543C70" w:rsidP="005E2245">
      <w:pPr>
        <w:pStyle w:val="ListParagraph"/>
        <w:rPr>
          <w:lang w:val="fr-FR"/>
        </w:rPr>
      </w:pPr>
      <w:r w:rsidRPr="00A67CAF">
        <w:rPr>
          <w:lang w:val="fr-FR"/>
        </w:rPr>
        <w:t>Mauritanie</w:t>
      </w:r>
    </w:p>
    <w:p w:rsidR="00A67CAF" w:rsidRPr="00A67CAF" w:rsidRDefault="00A67CAF" w:rsidP="005E2245">
      <w:pPr>
        <w:pStyle w:val="ListParagraph"/>
        <w:rPr>
          <w:b/>
          <w:bCs/>
          <w:color w:val="000000" w:themeColor="text1"/>
        </w:rPr>
      </w:pPr>
      <w:r w:rsidRPr="00A67CAF">
        <w:rPr>
          <w:b/>
          <w:bCs/>
          <w:color w:val="000000" w:themeColor="text1"/>
          <w:lang w:val="fr-FR"/>
        </w:rPr>
        <w:lastRenderedPageBreak/>
        <w:t>Macédoine</w:t>
      </w:r>
      <w:r w:rsidRPr="00A67CAF">
        <w:rPr>
          <w:b/>
          <w:bCs/>
          <w:color w:val="000000" w:themeColor="text1"/>
        </w:rPr>
        <w:t xml:space="preserve"> du Nord</w:t>
      </w:r>
    </w:p>
    <w:p w:rsidR="00543C70" w:rsidRDefault="00543C70" w:rsidP="005E2245">
      <w:pPr>
        <w:pStyle w:val="ListParagraph"/>
        <w:rPr>
          <w:lang w:val="fr-FR"/>
        </w:rPr>
      </w:pPr>
      <w:r>
        <w:rPr>
          <w:lang w:val="fr-FR"/>
        </w:rPr>
        <w:t>Mexique</w:t>
      </w:r>
    </w:p>
    <w:p w:rsidR="00543C70" w:rsidRPr="00AB1A04" w:rsidRDefault="00543C70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Moldove</w:t>
      </w:r>
    </w:p>
    <w:p w:rsidR="00543C70" w:rsidRDefault="00543C70" w:rsidP="005E2245">
      <w:pPr>
        <w:pStyle w:val="ListParagraph"/>
        <w:rPr>
          <w:lang w:val="fr-FR"/>
        </w:rPr>
      </w:pPr>
      <w:r>
        <w:rPr>
          <w:lang w:val="fr-FR"/>
        </w:rPr>
        <w:t>Mongolie</w:t>
      </w:r>
    </w:p>
    <w:p w:rsidR="00543C70" w:rsidRPr="00AB1A04" w:rsidRDefault="00543C70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Monténégro</w:t>
      </w:r>
    </w:p>
    <w:p w:rsidR="00543C70" w:rsidRDefault="00543C70" w:rsidP="005E2245">
      <w:pPr>
        <w:pStyle w:val="ListParagraph"/>
        <w:rPr>
          <w:lang w:val="fr-FR"/>
        </w:rPr>
      </w:pPr>
      <w:r>
        <w:rPr>
          <w:lang w:val="fr-FR"/>
        </w:rPr>
        <w:t>Maroc</w:t>
      </w:r>
    </w:p>
    <w:p w:rsidR="00543C70" w:rsidRPr="00AB1A04" w:rsidRDefault="00543C70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Mozambique</w:t>
      </w:r>
    </w:p>
    <w:p w:rsidR="00543C70" w:rsidRDefault="00543C70" w:rsidP="005E2245">
      <w:pPr>
        <w:pStyle w:val="ListParagraph"/>
        <w:rPr>
          <w:lang w:val="fr-FR"/>
        </w:rPr>
      </w:pPr>
      <w:r>
        <w:rPr>
          <w:lang w:val="fr-FR"/>
        </w:rPr>
        <w:t>Myanmar</w:t>
      </w:r>
    </w:p>
    <w:p w:rsidR="00543C70" w:rsidRPr="00AB1A04" w:rsidRDefault="00543C70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Namibie</w:t>
      </w:r>
    </w:p>
    <w:p w:rsidR="00543C70" w:rsidRDefault="00543C70" w:rsidP="005E2245">
      <w:pPr>
        <w:pStyle w:val="ListParagraph"/>
        <w:rPr>
          <w:lang w:val="fr-FR"/>
        </w:rPr>
      </w:pPr>
      <w:r>
        <w:rPr>
          <w:lang w:val="fr-FR"/>
        </w:rPr>
        <w:t>Népal</w:t>
      </w:r>
    </w:p>
    <w:p w:rsidR="00543C70" w:rsidRPr="00AB1A04" w:rsidRDefault="00543C70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Niger</w:t>
      </w:r>
    </w:p>
    <w:p w:rsidR="00543C70" w:rsidRDefault="00543C70" w:rsidP="005E2245">
      <w:pPr>
        <w:pStyle w:val="ListParagraph"/>
        <w:rPr>
          <w:lang w:val="fr-FR"/>
        </w:rPr>
      </w:pPr>
      <w:r>
        <w:rPr>
          <w:lang w:val="fr-FR"/>
        </w:rPr>
        <w:t>Nigéria</w:t>
      </w:r>
    </w:p>
    <w:p w:rsidR="00353A9E" w:rsidRPr="00AB1A04" w:rsidRDefault="00353A9E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Ouganda</w:t>
      </w:r>
    </w:p>
    <w:p w:rsidR="00353A9E" w:rsidRDefault="00353A9E" w:rsidP="005E2245">
      <w:pPr>
        <w:pStyle w:val="ListParagraph"/>
        <w:rPr>
          <w:lang w:val="fr-FR"/>
        </w:rPr>
      </w:pPr>
      <w:r w:rsidRPr="00353A9E">
        <w:rPr>
          <w:lang w:val="fr-FR"/>
        </w:rPr>
        <w:t>Ouzbékistan</w:t>
      </w:r>
    </w:p>
    <w:p w:rsidR="00543C70" w:rsidRPr="00AB1A04" w:rsidRDefault="00543C70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Pakistan</w:t>
      </w:r>
    </w:p>
    <w:p w:rsidR="00543C70" w:rsidRDefault="00543C70" w:rsidP="005E2245">
      <w:pPr>
        <w:pStyle w:val="ListParagraph"/>
        <w:rPr>
          <w:lang w:val="fr-FR"/>
        </w:rPr>
      </w:pPr>
      <w:r>
        <w:rPr>
          <w:lang w:val="fr-FR"/>
        </w:rPr>
        <w:t>Palestine</w:t>
      </w:r>
    </w:p>
    <w:p w:rsidR="00543C70" w:rsidRPr="00AB1A04" w:rsidRDefault="00543C70" w:rsidP="005E2245">
      <w:pPr>
        <w:pStyle w:val="ListParagraph"/>
        <w:rPr>
          <w:b/>
          <w:lang w:val="fr-FR"/>
        </w:rPr>
      </w:pPr>
      <w:r w:rsidRPr="00AB1A04">
        <w:rPr>
          <w:b/>
          <w:lang w:val="fr-FR"/>
        </w:rPr>
        <w:t>Panama</w:t>
      </w:r>
    </w:p>
    <w:p w:rsidR="00543C70" w:rsidRPr="00302213" w:rsidRDefault="00543C70" w:rsidP="005E2245">
      <w:pPr>
        <w:pStyle w:val="ListParagraph"/>
        <w:rPr>
          <w:lang w:val="fr-FR"/>
        </w:rPr>
      </w:pPr>
      <w:r w:rsidRPr="00302213">
        <w:rPr>
          <w:lang w:val="fr-FR"/>
        </w:rPr>
        <w:t>Papouasie-Nouvelle-Guinée</w:t>
      </w:r>
    </w:p>
    <w:p w:rsidR="00543C70" w:rsidRPr="00302213" w:rsidRDefault="00543C70" w:rsidP="005E2245">
      <w:pPr>
        <w:pStyle w:val="ListParagraph"/>
        <w:rPr>
          <w:b/>
          <w:lang w:val="fr-FR"/>
        </w:rPr>
      </w:pPr>
      <w:r w:rsidRPr="00302213">
        <w:rPr>
          <w:b/>
          <w:lang w:val="fr-FR"/>
        </w:rPr>
        <w:t>Paraguay</w:t>
      </w:r>
    </w:p>
    <w:p w:rsidR="00543C70" w:rsidRPr="00302213" w:rsidRDefault="00543C70" w:rsidP="005E2245">
      <w:pPr>
        <w:pStyle w:val="ListParagraph"/>
        <w:rPr>
          <w:lang w:val="fr-FR"/>
        </w:rPr>
      </w:pPr>
      <w:r w:rsidRPr="00302213">
        <w:rPr>
          <w:lang w:val="fr-FR"/>
        </w:rPr>
        <w:t>Pérou</w:t>
      </w:r>
    </w:p>
    <w:p w:rsidR="00543C70" w:rsidRPr="00302213" w:rsidRDefault="003D352E" w:rsidP="005E2245">
      <w:pPr>
        <w:pStyle w:val="ListParagraph"/>
        <w:rPr>
          <w:b/>
          <w:lang w:val="fr-FR"/>
        </w:rPr>
      </w:pPr>
      <w:r w:rsidRPr="00302213">
        <w:rPr>
          <w:b/>
          <w:lang w:val="fr-FR"/>
        </w:rPr>
        <w:t>Philippines</w:t>
      </w:r>
    </w:p>
    <w:p w:rsidR="003D352E" w:rsidRPr="00302213" w:rsidRDefault="003D352E" w:rsidP="005E2245">
      <w:pPr>
        <w:pStyle w:val="ListParagraph"/>
        <w:rPr>
          <w:lang w:val="fr-FR"/>
        </w:rPr>
      </w:pPr>
      <w:r w:rsidRPr="00302213">
        <w:rPr>
          <w:lang w:val="fr-FR"/>
        </w:rPr>
        <w:t>République centrafricaine</w:t>
      </w:r>
    </w:p>
    <w:p w:rsidR="003D352E" w:rsidRPr="00302213" w:rsidRDefault="003D352E" w:rsidP="005E2245">
      <w:pPr>
        <w:pStyle w:val="ListParagraph"/>
        <w:rPr>
          <w:b/>
          <w:lang w:val="fr-FR"/>
        </w:rPr>
      </w:pPr>
      <w:r w:rsidRPr="00302213">
        <w:rPr>
          <w:b/>
          <w:lang w:val="fr-FR"/>
        </w:rPr>
        <w:t>République dominicaine</w:t>
      </w:r>
    </w:p>
    <w:p w:rsidR="003D352E" w:rsidRPr="00302213" w:rsidRDefault="003D352E" w:rsidP="005E2245">
      <w:pPr>
        <w:pStyle w:val="ListParagraph"/>
        <w:rPr>
          <w:lang w:val="fr-FR"/>
        </w:rPr>
      </w:pPr>
      <w:r w:rsidRPr="00302213">
        <w:rPr>
          <w:lang w:val="fr-FR"/>
        </w:rPr>
        <w:t>Rwanda</w:t>
      </w:r>
    </w:p>
    <w:p w:rsidR="003D352E" w:rsidRPr="00302213" w:rsidRDefault="003D352E" w:rsidP="005E2245">
      <w:pPr>
        <w:pStyle w:val="ListParagraph"/>
        <w:rPr>
          <w:b/>
          <w:lang w:val="fr-FR"/>
        </w:rPr>
      </w:pPr>
      <w:r w:rsidRPr="00302213">
        <w:rPr>
          <w:b/>
          <w:lang w:val="fr-FR"/>
        </w:rPr>
        <w:t>Samoa</w:t>
      </w:r>
    </w:p>
    <w:p w:rsidR="003D352E" w:rsidRPr="00302213" w:rsidRDefault="003D352E" w:rsidP="005E2245">
      <w:pPr>
        <w:pStyle w:val="ListParagraph"/>
        <w:rPr>
          <w:lang w:val="fr-FR"/>
        </w:rPr>
      </w:pPr>
      <w:r w:rsidRPr="00302213">
        <w:rPr>
          <w:lang w:val="fr-FR"/>
        </w:rPr>
        <w:t>Sao Tomé-et-Principe</w:t>
      </w:r>
    </w:p>
    <w:p w:rsidR="003D352E" w:rsidRPr="00302213" w:rsidRDefault="003D352E" w:rsidP="005E2245">
      <w:pPr>
        <w:pStyle w:val="ListParagraph"/>
        <w:rPr>
          <w:b/>
          <w:lang w:val="fr-FR"/>
        </w:rPr>
      </w:pPr>
      <w:r w:rsidRPr="00302213">
        <w:rPr>
          <w:b/>
          <w:lang w:val="fr-FR"/>
        </w:rPr>
        <w:t>Sénégal</w:t>
      </w:r>
    </w:p>
    <w:p w:rsidR="003D352E" w:rsidRPr="00302213" w:rsidRDefault="003D352E" w:rsidP="005E2245">
      <w:pPr>
        <w:pStyle w:val="ListParagraph"/>
        <w:rPr>
          <w:lang w:val="fr-FR"/>
        </w:rPr>
      </w:pPr>
      <w:r w:rsidRPr="00302213">
        <w:rPr>
          <w:lang w:val="fr-FR"/>
        </w:rPr>
        <w:t>Serbie</w:t>
      </w:r>
    </w:p>
    <w:p w:rsidR="003D352E" w:rsidRPr="00302213" w:rsidRDefault="003D352E" w:rsidP="005E2245">
      <w:pPr>
        <w:pStyle w:val="ListParagraph"/>
        <w:rPr>
          <w:b/>
          <w:lang w:val="fr-FR"/>
        </w:rPr>
      </w:pPr>
      <w:r w:rsidRPr="00302213">
        <w:rPr>
          <w:b/>
          <w:lang w:val="fr-FR"/>
        </w:rPr>
        <w:t>Sierra Leone</w:t>
      </w:r>
    </w:p>
    <w:p w:rsidR="003D352E" w:rsidRPr="00302213" w:rsidRDefault="003D352E" w:rsidP="005E2245">
      <w:pPr>
        <w:pStyle w:val="ListParagraph"/>
        <w:rPr>
          <w:lang w:val="fr-FR"/>
        </w:rPr>
      </w:pPr>
      <w:r w:rsidRPr="00302213">
        <w:rPr>
          <w:lang w:val="fr-FR"/>
        </w:rPr>
        <w:t>Somalie</w:t>
      </w:r>
    </w:p>
    <w:p w:rsidR="004A2C57" w:rsidRPr="00302213" w:rsidRDefault="004A2C57" w:rsidP="005E2245">
      <w:pPr>
        <w:pStyle w:val="ListParagraph"/>
        <w:rPr>
          <w:b/>
          <w:lang w:val="fr-FR"/>
        </w:rPr>
      </w:pPr>
      <w:r w:rsidRPr="00302213">
        <w:rPr>
          <w:b/>
          <w:lang w:val="fr-FR"/>
        </w:rPr>
        <w:t>Soudan</w:t>
      </w:r>
    </w:p>
    <w:p w:rsidR="003D352E" w:rsidRPr="00302213" w:rsidRDefault="003D352E" w:rsidP="005E2245">
      <w:pPr>
        <w:pStyle w:val="ListParagraph"/>
        <w:rPr>
          <w:lang w:val="fr-FR"/>
        </w:rPr>
      </w:pPr>
      <w:r w:rsidRPr="00302213">
        <w:rPr>
          <w:lang w:val="fr-FR"/>
        </w:rPr>
        <w:t>Soudan du Sud</w:t>
      </w:r>
    </w:p>
    <w:p w:rsidR="003D352E" w:rsidRPr="00302213" w:rsidRDefault="003D352E" w:rsidP="005E2245">
      <w:pPr>
        <w:pStyle w:val="ListParagraph"/>
        <w:rPr>
          <w:b/>
          <w:lang w:val="fr-FR"/>
        </w:rPr>
      </w:pPr>
      <w:r w:rsidRPr="00302213">
        <w:rPr>
          <w:b/>
          <w:lang w:val="fr-FR"/>
        </w:rPr>
        <w:t>Sri Lanka</w:t>
      </w:r>
    </w:p>
    <w:p w:rsidR="008B4BE9" w:rsidRPr="00302213" w:rsidRDefault="008B4BE9" w:rsidP="005E2245">
      <w:pPr>
        <w:pStyle w:val="ListParagraph"/>
        <w:rPr>
          <w:lang w:val="fr-FR"/>
        </w:rPr>
      </w:pPr>
      <w:r w:rsidRPr="00302213">
        <w:rPr>
          <w:lang w:val="fr-FR"/>
        </w:rPr>
        <w:t>Suriname</w:t>
      </w:r>
    </w:p>
    <w:p w:rsidR="004A2C57" w:rsidRPr="00302213" w:rsidRDefault="00A67CAF" w:rsidP="005E2245">
      <w:pPr>
        <w:pStyle w:val="ListParagraph"/>
        <w:rPr>
          <w:b/>
          <w:lang w:val="fr-FR"/>
        </w:rPr>
      </w:pPr>
      <w:r>
        <w:rPr>
          <w:b/>
          <w:lang w:val="fr-FR"/>
        </w:rPr>
        <w:t xml:space="preserve">Syrie </w:t>
      </w:r>
    </w:p>
    <w:p w:rsidR="004A2C57" w:rsidRPr="00302213" w:rsidRDefault="00353A9E" w:rsidP="005E2245">
      <w:pPr>
        <w:pStyle w:val="ListParagraph"/>
        <w:rPr>
          <w:lang w:val="fr-FR"/>
        </w:rPr>
      </w:pPr>
      <w:r w:rsidRPr="00302213">
        <w:rPr>
          <w:lang w:val="fr-FR"/>
        </w:rPr>
        <w:t>Tadjikistan</w:t>
      </w:r>
    </w:p>
    <w:p w:rsidR="008B4BE9" w:rsidRPr="00302213" w:rsidRDefault="00A67CAF" w:rsidP="005E2245">
      <w:pPr>
        <w:pStyle w:val="ListParagraph"/>
        <w:rPr>
          <w:b/>
          <w:lang w:val="fr-FR"/>
        </w:rPr>
      </w:pPr>
      <w:r>
        <w:rPr>
          <w:b/>
          <w:lang w:val="fr-FR"/>
        </w:rPr>
        <w:lastRenderedPageBreak/>
        <w:t xml:space="preserve">Tanzanie </w:t>
      </w:r>
      <w:bookmarkStart w:id="0" w:name="_GoBack"/>
      <w:bookmarkEnd w:id="0"/>
    </w:p>
    <w:p w:rsidR="00353A9E" w:rsidRPr="00302213" w:rsidRDefault="00353A9E" w:rsidP="005E2245">
      <w:pPr>
        <w:pStyle w:val="ListParagraph"/>
        <w:rPr>
          <w:lang w:val="fr-FR"/>
        </w:rPr>
      </w:pPr>
      <w:r w:rsidRPr="00302213">
        <w:rPr>
          <w:lang w:val="fr-FR"/>
        </w:rPr>
        <w:t>Tchad</w:t>
      </w:r>
    </w:p>
    <w:p w:rsidR="00353A9E" w:rsidRPr="00302213" w:rsidRDefault="00353A9E" w:rsidP="005E2245">
      <w:pPr>
        <w:pStyle w:val="ListParagraph"/>
        <w:rPr>
          <w:b/>
          <w:lang w:val="fr-FR"/>
        </w:rPr>
      </w:pPr>
      <w:r w:rsidRPr="00302213">
        <w:rPr>
          <w:b/>
          <w:lang w:val="fr-FR"/>
        </w:rPr>
        <w:t>Thaïlande</w:t>
      </w:r>
    </w:p>
    <w:p w:rsidR="00353A9E" w:rsidRPr="00302213" w:rsidRDefault="00353A9E" w:rsidP="005E2245">
      <w:pPr>
        <w:pStyle w:val="ListParagraph"/>
        <w:rPr>
          <w:lang w:val="fr-FR"/>
        </w:rPr>
      </w:pPr>
      <w:r w:rsidRPr="00302213">
        <w:rPr>
          <w:lang w:val="fr-FR"/>
        </w:rPr>
        <w:t>Timor-Leste</w:t>
      </w:r>
    </w:p>
    <w:p w:rsidR="00353A9E" w:rsidRPr="00302213" w:rsidRDefault="00353A9E" w:rsidP="005E2245">
      <w:pPr>
        <w:pStyle w:val="ListParagraph"/>
        <w:rPr>
          <w:b/>
          <w:lang w:val="fr-FR"/>
        </w:rPr>
      </w:pPr>
      <w:r w:rsidRPr="00302213">
        <w:rPr>
          <w:b/>
          <w:lang w:val="fr-FR"/>
        </w:rPr>
        <w:t>Togo</w:t>
      </w:r>
    </w:p>
    <w:p w:rsidR="00353A9E" w:rsidRPr="00302213" w:rsidRDefault="00353A9E" w:rsidP="005E2245">
      <w:pPr>
        <w:pStyle w:val="ListParagraph"/>
        <w:rPr>
          <w:lang w:val="fr-FR"/>
        </w:rPr>
      </w:pPr>
      <w:r w:rsidRPr="00302213">
        <w:rPr>
          <w:lang w:val="fr-FR"/>
        </w:rPr>
        <w:t>Trinité-et-Tobago</w:t>
      </w:r>
    </w:p>
    <w:p w:rsidR="00353A9E" w:rsidRPr="00302213" w:rsidRDefault="00353A9E" w:rsidP="005E2245">
      <w:pPr>
        <w:pStyle w:val="ListParagraph"/>
        <w:rPr>
          <w:b/>
          <w:lang w:val="fr-FR"/>
        </w:rPr>
      </w:pPr>
      <w:r w:rsidRPr="00302213">
        <w:rPr>
          <w:b/>
          <w:lang w:val="fr-FR"/>
        </w:rPr>
        <w:t>Tunisie</w:t>
      </w:r>
    </w:p>
    <w:p w:rsidR="00353A9E" w:rsidRPr="00302213" w:rsidRDefault="00353A9E" w:rsidP="005E2245">
      <w:pPr>
        <w:pStyle w:val="ListParagraph"/>
        <w:rPr>
          <w:lang w:val="fr-FR"/>
        </w:rPr>
      </w:pPr>
      <w:r w:rsidRPr="00302213">
        <w:rPr>
          <w:lang w:val="fr-FR"/>
        </w:rPr>
        <w:t>Turquie</w:t>
      </w:r>
    </w:p>
    <w:p w:rsidR="00353A9E" w:rsidRPr="00302213" w:rsidRDefault="00353A9E" w:rsidP="005E2245">
      <w:pPr>
        <w:pStyle w:val="ListParagraph"/>
        <w:rPr>
          <w:b/>
          <w:lang w:val="fr-FR"/>
        </w:rPr>
      </w:pPr>
      <w:r w:rsidRPr="00302213">
        <w:rPr>
          <w:b/>
          <w:lang w:val="fr-FR"/>
        </w:rPr>
        <w:t>Turkménistan</w:t>
      </w:r>
    </w:p>
    <w:p w:rsidR="00353A9E" w:rsidRPr="00302213" w:rsidRDefault="00353A9E" w:rsidP="005E2245">
      <w:pPr>
        <w:pStyle w:val="ListParagraph"/>
        <w:rPr>
          <w:lang w:val="fr-FR"/>
        </w:rPr>
      </w:pPr>
      <w:r w:rsidRPr="00302213">
        <w:rPr>
          <w:lang w:val="fr-FR"/>
        </w:rPr>
        <w:t>Ukraine</w:t>
      </w:r>
    </w:p>
    <w:p w:rsidR="00353A9E" w:rsidRPr="00302213" w:rsidRDefault="00353A9E" w:rsidP="005E2245">
      <w:pPr>
        <w:pStyle w:val="ListParagraph"/>
        <w:rPr>
          <w:b/>
          <w:lang w:val="fr-FR"/>
        </w:rPr>
      </w:pPr>
      <w:r w:rsidRPr="00302213">
        <w:rPr>
          <w:b/>
          <w:lang w:val="fr-FR"/>
        </w:rPr>
        <w:t>Uruguay</w:t>
      </w:r>
    </w:p>
    <w:p w:rsidR="00353A9E" w:rsidRPr="00302213" w:rsidRDefault="00353A9E" w:rsidP="005E2245">
      <w:pPr>
        <w:pStyle w:val="ListParagraph"/>
        <w:rPr>
          <w:lang w:val="fr-FR"/>
        </w:rPr>
      </w:pPr>
      <w:r w:rsidRPr="00302213">
        <w:rPr>
          <w:lang w:val="fr-FR"/>
        </w:rPr>
        <w:t xml:space="preserve">Venezuela </w:t>
      </w:r>
    </w:p>
    <w:p w:rsidR="00353A9E" w:rsidRPr="00302213" w:rsidRDefault="00353A9E" w:rsidP="005E2245">
      <w:pPr>
        <w:pStyle w:val="ListParagraph"/>
        <w:rPr>
          <w:b/>
          <w:lang w:val="fr-FR"/>
        </w:rPr>
      </w:pPr>
      <w:r w:rsidRPr="00302213">
        <w:rPr>
          <w:b/>
          <w:lang w:val="fr-FR"/>
        </w:rPr>
        <w:t>Viet Nam</w:t>
      </w:r>
    </w:p>
    <w:p w:rsidR="00353A9E" w:rsidRPr="00302213" w:rsidRDefault="00353A9E" w:rsidP="005E2245">
      <w:pPr>
        <w:pStyle w:val="ListParagraph"/>
        <w:rPr>
          <w:lang w:val="fr-FR"/>
        </w:rPr>
      </w:pPr>
      <w:r w:rsidRPr="00302213">
        <w:rPr>
          <w:lang w:val="fr-FR"/>
        </w:rPr>
        <w:t>Yémen</w:t>
      </w:r>
    </w:p>
    <w:p w:rsidR="00353A9E" w:rsidRPr="00302213" w:rsidRDefault="00353A9E" w:rsidP="005E2245">
      <w:pPr>
        <w:pStyle w:val="ListParagraph"/>
        <w:rPr>
          <w:b/>
          <w:lang w:val="fr-FR"/>
        </w:rPr>
      </w:pPr>
      <w:r w:rsidRPr="00302213">
        <w:rPr>
          <w:b/>
          <w:lang w:val="fr-FR"/>
        </w:rPr>
        <w:t>Zambie</w:t>
      </w:r>
    </w:p>
    <w:p w:rsidR="005E2245" w:rsidRPr="00302213" w:rsidRDefault="00353A9E" w:rsidP="00931C81">
      <w:pPr>
        <w:pStyle w:val="ListParagraph"/>
        <w:rPr>
          <w:lang w:val="fr-FR"/>
        </w:rPr>
      </w:pPr>
      <w:r w:rsidRPr="00302213">
        <w:rPr>
          <w:lang w:val="fr-FR"/>
        </w:rPr>
        <w:t>Zimbabwe</w:t>
      </w:r>
    </w:p>
    <w:p w:rsidR="005E2245" w:rsidRPr="000E4BFA" w:rsidRDefault="005E2245" w:rsidP="00931C81">
      <w:pPr>
        <w:pStyle w:val="ListParagraph"/>
        <w:rPr>
          <w:lang w:val="fr-FR"/>
        </w:rPr>
      </w:pPr>
    </w:p>
    <w:sectPr w:rsidR="005E2245" w:rsidRPr="000E4BFA" w:rsidSect="00AB1A04">
      <w:type w:val="continuous"/>
      <w:pgSz w:w="12240" w:h="15840"/>
      <w:pgMar w:top="1276" w:right="1080" w:bottom="1276" w:left="1440" w:header="720" w:footer="720" w:gutter="0"/>
      <w:cols w:num="4" w:space="1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213" w:rsidRDefault="00302213" w:rsidP="00BF15D6">
      <w:pPr>
        <w:spacing w:after="0" w:line="240" w:lineRule="auto"/>
      </w:pPr>
      <w:r>
        <w:separator/>
      </w:r>
    </w:p>
  </w:endnote>
  <w:endnote w:type="continuationSeparator" w:id="0">
    <w:p w:rsidR="00302213" w:rsidRDefault="00302213" w:rsidP="00BF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213" w:rsidRDefault="00302213" w:rsidP="00BF15D6">
      <w:pPr>
        <w:spacing w:after="0" w:line="240" w:lineRule="auto"/>
      </w:pPr>
      <w:r>
        <w:separator/>
      </w:r>
    </w:p>
  </w:footnote>
  <w:footnote w:type="continuationSeparator" w:id="0">
    <w:p w:rsidR="00302213" w:rsidRDefault="00302213" w:rsidP="00BF15D6">
      <w:pPr>
        <w:spacing w:after="0" w:line="240" w:lineRule="auto"/>
      </w:pPr>
      <w:r>
        <w:continuationSeparator/>
      </w:r>
    </w:p>
  </w:footnote>
  <w:footnote w:id="1">
    <w:p w:rsidR="00302213" w:rsidRPr="00CB66DB" w:rsidRDefault="00302213">
      <w:pPr>
        <w:pStyle w:val="FootnoteText"/>
        <w:rPr>
          <w:sz w:val="18"/>
          <w:szCs w:val="18"/>
          <w:lang w:val="fr-FR"/>
        </w:rPr>
      </w:pPr>
      <w:r w:rsidRPr="00CB66DB">
        <w:rPr>
          <w:rStyle w:val="FootnoteReference"/>
          <w:lang w:val="fr-FR"/>
        </w:rPr>
        <w:footnoteRef/>
      </w:r>
      <w:r w:rsidRPr="00CB66DB">
        <w:rPr>
          <w:lang w:val="fr-FR"/>
        </w:rPr>
        <w:t xml:space="preserve"> Le </w:t>
      </w:r>
      <w:r w:rsidRPr="00CB66DB">
        <w:rPr>
          <w:sz w:val="18"/>
          <w:szCs w:val="18"/>
          <w:lang w:val="fr-FR"/>
        </w:rPr>
        <w:t>Plan-cadre des Nations Unies pour l'aide au développement (PNUAD) est le principal plan directeur de l'assistance au pays qui est préparé en étroite collaboration avec le gouvernement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95872"/>
    <w:multiLevelType w:val="hybridMultilevel"/>
    <w:tmpl w:val="AE9E81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49D4B92"/>
    <w:multiLevelType w:val="hybridMultilevel"/>
    <w:tmpl w:val="A9AE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F21E0"/>
    <w:multiLevelType w:val="hybridMultilevel"/>
    <w:tmpl w:val="8D2AE6A2"/>
    <w:lvl w:ilvl="0" w:tplc="BE9E60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75EDA"/>
    <w:multiLevelType w:val="hybridMultilevel"/>
    <w:tmpl w:val="34CCDF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29"/>
    <w:rsid w:val="0000263E"/>
    <w:rsid w:val="00037D16"/>
    <w:rsid w:val="000647DB"/>
    <w:rsid w:val="000740A9"/>
    <w:rsid w:val="00084534"/>
    <w:rsid w:val="000E4BFA"/>
    <w:rsid w:val="000F7FEA"/>
    <w:rsid w:val="0010542D"/>
    <w:rsid w:val="00110F23"/>
    <w:rsid w:val="00113FA1"/>
    <w:rsid w:val="00120C0E"/>
    <w:rsid w:val="001248EC"/>
    <w:rsid w:val="001A6215"/>
    <w:rsid w:val="002049C7"/>
    <w:rsid w:val="002102B1"/>
    <w:rsid w:val="00223AF3"/>
    <w:rsid w:val="0025285E"/>
    <w:rsid w:val="00274BEC"/>
    <w:rsid w:val="00295D75"/>
    <w:rsid w:val="0029651F"/>
    <w:rsid w:val="002B5A12"/>
    <w:rsid w:val="00302213"/>
    <w:rsid w:val="00313142"/>
    <w:rsid w:val="00353A9E"/>
    <w:rsid w:val="0036049E"/>
    <w:rsid w:val="00395D77"/>
    <w:rsid w:val="003A0808"/>
    <w:rsid w:val="003C11B4"/>
    <w:rsid w:val="003D352E"/>
    <w:rsid w:val="003F49CD"/>
    <w:rsid w:val="004956A2"/>
    <w:rsid w:val="00497594"/>
    <w:rsid w:val="004A2C57"/>
    <w:rsid w:val="004E5DF2"/>
    <w:rsid w:val="004F7E22"/>
    <w:rsid w:val="00543C70"/>
    <w:rsid w:val="005527C7"/>
    <w:rsid w:val="005D4E7D"/>
    <w:rsid w:val="005D5F77"/>
    <w:rsid w:val="005E2245"/>
    <w:rsid w:val="005F5011"/>
    <w:rsid w:val="00616BE6"/>
    <w:rsid w:val="0063202F"/>
    <w:rsid w:val="00676106"/>
    <w:rsid w:val="006C1637"/>
    <w:rsid w:val="006D3D47"/>
    <w:rsid w:val="006E3A27"/>
    <w:rsid w:val="00703344"/>
    <w:rsid w:val="0071344E"/>
    <w:rsid w:val="007263CA"/>
    <w:rsid w:val="00745097"/>
    <w:rsid w:val="0076263F"/>
    <w:rsid w:val="007854D0"/>
    <w:rsid w:val="007B41EE"/>
    <w:rsid w:val="007B5309"/>
    <w:rsid w:val="007F0888"/>
    <w:rsid w:val="008278D2"/>
    <w:rsid w:val="00864CAF"/>
    <w:rsid w:val="00876524"/>
    <w:rsid w:val="008B05D9"/>
    <w:rsid w:val="008B4BE9"/>
    <w:rsid w:val="008D15F6"/>
    <w:rsid w:val="00900967"/>
    <w:rsid w:val="00913303"/>
    <w:rsid w:val="00926C49"/>
    <w:rsid w:val="00931C81"/>
    <w:rsid w:val="009560EE"/>
    <w:rsid w:val="00980DB9"/>
    <w:rsid w:val="009A6D39"/>
    <w:rsid w:val="009B7129"/>
    <w:rsid w:val="009D2550"/>
    <w:rsid w:val="00A11F64"/>
    <w:rsid w:val="00A23474"/>
    <w:rsid w:val="00A31CA1"/>
    <w:rsid w:val="00A44F6C"/>
    <w:rsid w:val="00A5037E"/>
    <w:rsid w:val="00A622D8"/>
    <w:rsid w:val="00A67CAF"/>
    <w:rsid w:val="00AA31CE"/>
    <w:rsid w:val="00AB1A04"/>
    <w:rsid w:val="00AE4ACC"/>
    <w:rsid w:val="00B0266A"/>
    <w:rsid w:val="00B23BFE"/>
    <w:rsid w:val="00B345B9"/>
    <w:rsid w:val="00B57449"/>
    <w:rsid w:val="00B8394A"/>
    <w:rsid w:val="00B92DA7"/>
    <w:rsid w:val="00BB73E5"/>
    <w:rsid w:val="00BC1567"/>
    <w:rsid w:val="00BE1528"/>
    <w:rsid w:val="00BF15D6"/>
    <w:rsid w:val="00C00070"/>
    <w:rsid w:val="00C10B6D"/>
    <w:rsid w:val="00C25378"/>
    <w:rsid w:val="00C761FE"/>
    <w:rsid w:val="00CB66DB"/>
    <w:rsid w:val="00CC688C"/>
    <w:rsid w:val="00D1513B"/>
    <w:rsid w:val="00D3449C"/>
    <w:rsid w:val="00D7704D"/>
    <w:rsid w:val="00D96627"/>
    <w:rsid w:val="00DA0237"/>
    <w:rsid w:val="00DB3531"/>
    <w:rsid w:val="00DF5AE7"/>
    <w:rsid w:val="00E04274"/>
    <w:rsid w:val="00E20EEB"/>
    <w:rsid w:val="00E21BCC"/>
    <w:rsid w:val="00E2587C"/>
    <w:rsid w:val="00E3503F"/>
    <w:rsid w:val="00E42F6C"/>
    <w:rsid w:val="00E8388B"/>
    <w:rsid w:val="00EA355E"/>
    <w:rsid w:val="00EB1AFF"/>
    <w:rsid w:val="00F1790F"/>
    <w:rsid w:val="00F253C5"/>
    <w:rsid w:val="00F813AB"/>
    <w:rsid w:val="00F84ACD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1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C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1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5D6"/>
  </w:style>
  <w:style w:type="paragraph" w:styleId="Footer">
    <w:name w:val="footer"/>
    <w:basedOn w:val="Normal"/>
    <w:link w:val="FooterChar"/>
    <w:uiPriority w:val="99"/>
    <w:unhideWhenUsed/>
    <w:rsid w:val="00BF1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5D6"/>
  </w:style>
  <w:style w:type="table" w:styleId="TableGrid">
    <w:name w:val="Table Grid"/>
    <w:basedOn w:val="TableNormal"/>
    <w:uiPriority w:val="59"/>
    <w:rsid w:val="00AA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09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42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42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27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647D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31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1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C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1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5D6"/>
  </w:style>
  <w:style w:type="paragraph" w:styleId="Footer">
    <w:name w:val="footer"/>
    <w:basedOn w:val="Normal"/>
    <w:link w:val="FooterChar"/>
    <w:uiPriority w:val="99"/>
    <w:unhideWhenUsed/>
    <w:rsid w:val="00BF1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5D6"/>
  </w:style>
  <w:style w:type="table" w:styleId="TableGrid">
    <w:name w:val="Table Grid"/>
    <w:basedOn w:val="TableNormal"/>
    <w:uiPriority w:val="59"/>
    <w:rsid w:val="00AA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09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42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42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27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647D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31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y-office@ipu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E13DE-4030-4ECE-8D72-E9EFB4DD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C44BF3F0</Template>
  <TotalTime>70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Motter</dc:creator>
  <cp:lastModifiedBy>Alessandro Motter</cp:lastModifiedBy>
  <cp:revision>14</cp:revision>
  <cp:lastPrinted>2018-11-05T19:41:00Z</cp:lastPrinted>
  <dcterms:created xsi:type="dcterms:W3CDTF">2019-02-12T13:53:00Z</dcterms:created>
  <dcterms:modified xsi:type="dcterms:W3CDTF">2019-03-01T14:30:00Z</dcterms:modified>
</cp:coreProperties>
</file>